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83D" w:rsidRDefault="00C4183D" w:rsidP="007C1FE9">
      <w:pPr>
        <w:spacing w:after="200" w:line="276" w:lineRule="auto"/>
        <w:rPr>
          <w:rFonts w:ascii="Times New Roman" w:eastAsia="Calibri" w:hAnsi="Times New Roman" w:cs="Times New Roman"/>
          <w:b/>
          <w:color w:val="C00000"/>
          <w:sz w:val="28"/>
          <w:szCs w:val="28"/>
        </w:rPr>
      </w:pPr>
      <w:bookmarkStart w:id="0" w:name="_GoBack"/>
      <w:bookmarkEnd w:id="0"/>
    </w:p>
    <w:p w:rsidR="00C4183D" w:rsidRDefault="00C4183D" w:rsidP="00866298">
      <w:pPr>
        <w:spacing w:after="200" w:line="276" w:lineRule="auto"/>
        <w:jc w:val="center"/>
        <w:rPr>
          <w:rFonts w:ascii="Times New Roman" w:eastAsia="Calibri" w:hAnsi="Times New Roman" w:cs="Times New Roman"/>
          <w:b/>
          <w:color w:val="C00000"/>
          <w:sz w:val="28"/>
          <w:szCs w:val="28"/>
        </w:rPr>
      </w:pPr>
    </w:p>
    <w:p w:rsidR="00866298" w:rsidRPr="00C4183D" w:rsidRDefault="00866298" w:rsidP="00866298">
      <w:pPr>
        <w:spacing w:after="200" w:line="276" w:lineRule="auto"/>
        <w:jc w:val="center"/>
        <w:rPr>
          <w:rFonts w:ascii="Times New Roman" w:eastAsia="Calibri" w:hAnsi="Times New Roman" w:cs="Times New Roman"/>
          <w:b/>
          <w:sz w:val="28"/>
          <w:szCs w:val="28"/>
        </w:rPr>
      </w:pPr>
      <w:r w:rsidRPr="00C4183D">
        <w:rPr>
          <w:rFonts w:ascii="Times New Roman" w:eastAsia="Calibri" w:hAnsi="Times New Roman" w:cs="Times New Roman"/>
          <w:b/>
          <w:sz w:val="28"/>
          <w:szCs w:val="28"/>
        </w:rPr>
        <w:t>Содержание</w:t>
      </w:r>
    </w:p>
    <w:p w:rsidR="00866298" w:rsidRPr="00C4183D" w:rsidRDefault="00866298" w:rsidP="00866298">
      <w:pPr>
        <w:numPr>
          <w:ilvl w:val="0"/>
          <w:numId w:val="6"/>
        </w:numPr>
        <w:spacing w:after="200" w:line="276" w:lineRule="auto"/>
        <w:contextualSpacing/>
        <w:rPr>
          <w:rFonts w:ascii="Times New Roman" w:eastAsia="Calibri" w:hAnsi="Times New Roman" w:cs="Times New Roman"/>
          <w:sz w:val="28"/>
          <w:szCs w:val="28"/>
        </w:rPr>
      </w:pPr>
      <w:r w:rsidRPr="00C4183D">
        <w:rPr>
          <w:rFonts w:ascii="Times New Roman" w:eastAsia="Calibri" w:hAnsi="Times New Roman" w:cs="Times New Roman"/>
          <w:sz w:val="28"/>
          <w:szCs w:val="28"/>
        </w:rPr>
        <w:t>Пояснительная записка………………………………………………………….3</w:t>
      </w:r>
    </w:p>
    <w:p w:rsidR="00866298" w:rsidRPr="00C4183D" w:rsidRDefault="00866298" w:rsidP="00866298">
      <w:pPr>
        <w:numPr>
          <w:ilvl w:val="0"/>
          <w:numId w:val="6"/>
        </w:numPr>
        <w:spacing w:after="200" w:line="276" w:lineRule="auto"/>
        <w:contextualSpacing/>
        <w:rPr>
          <w:rFonts w:ascii="Times New Roman" w:eastAsia="Calibri" w:hAnsi="Times New Roman" w:cs="Times New Roman"/>
          <w:sz w:val="28"/>
          <w:szCs w:val="28"/>
        </w:rPr>
      </w:pPr>
      <w:r w:rsidRPr="00C4183D">
        <w:rPr>
          <w:rFonts w:ascii="Times New Roman" w:eastAsia="Calibri" w:hAnsi="Times New Roman" w:cs="Times New Roman"/>
          <w:sz w:val="28"/>
          <w:szCs w:val="28"/>
        </w:rPr>
        <w:t>Еженедельное планирование игровой деятельности………………………….5</w:t>
      </w:r>
    </w:p>
    <w:p w:rsidR="00866298" w:rsidRPr="00C4183D" w:rsidRDefault="00866298" w:rsidP="00866298">
      <w:pPr>
        <w:numPr>
          <w:ilvl w:val="0"/>
          <w:numId w:val="6"/>
        </w:numPr>
        <w:spacing w:after="200" w:line="276" w:lineRule="auto"/>
        <w:contextualSpacing/>
        <w:rPr>
          <w:rFonts w:ascii="Times New Roman" w:eastAsia="Calibri" w:hAnsi="Times New Roman" w:cs="Times New Roman"/>
          <w:sz w:val="28"/>
          <w:szCs w:val="28"/>
        </w:rPr>
      </w:pPr>
      <w:r w:rsidRPr="00C4183D">
        <w:rPr>
          <w:rFonts w:ascii="Times New Roman" w:eastAsia="Calibri" w:hAnsi="Times New Roman" w:cs="Times New Roman"/>
          <w:sz w:val="28"/>
          <w:szCs w:val="28"/>
        </w:rPr>
        <w:t>Технологическая карта …………………………………………………………46</w:t>
      </w:r>
    </w:p>
    <w:p w:rsidR="00866298" w:rsidRPr="00C4183D" w:rsidRDefault="00866298" w:rsidP="00866298">
      <w:pPr>
        <w:numPr>
          <w:ilvl w:val="0"/>
          <w:numId w:val="6"/>
        </w:numPr>
        <w:spacing w:after="200" w:line="276" w:lineRule="auto"/>
        <w:contextualSpacing/>
        <w:rPr>
          <w:rFonts w:ascii="Times New Roman" w:eastAsia="Calibri" w:hAnsi="Times New Roman" w:cs="Times New Roman"/>
          <w:sz w:val="28"/>
          <w:szCs w:val="28"/>
        </w:rPr>
      </w:pPr>
      <w:r w:rsidRPr="00C4183D">
        <w:rPr>
          <w:rFonts w:ascii="Times New Roman" w:eastAsia="Calibri" w:hAnsi="Times New Roman" w:cs="Times New Roman"/>
          <w:sz w:val="28"/>
          <w:szCs w:val="28"/>
        </w:rPr>
        <w:t>Итоговые диагностические задания (мониторинг)………………...………….48</w:t>
      </w:r>
    </w:p>
    <w:p w:rsidR="00866298" w:rsidRPr="00C4183D" w:rsidRDefault="00866298" w:rsidP="00866298">
      <w:pPr>
        <w:numPr>
          <w:ilvl w:val="0"/>
          <w:numId w:val="6"/>
        </w:numPr>
        <w:spacing w:after="200" w:line="276" w:lineRule="auto"/>
        <w:contextualSpacing/>
        <w:rPr>
          <w:rFonts w:ascii="Times New Roman" w:eastAsia="Calibri" w:hAnsi="Times New Roman" w:cs="Times New Roman"/>
          <w:sz w:val="28"/>
          <w:szCs w:val="28"/>
        </w:rPr>
      </w:pPr>
      <w:r w:rsidRPr="00C4183D">
        <w:rPr>
          <w:rFonts w:ascii="Times New Roman" w:eastAsia="Calibri" w:hAnsi="Times New Roman" w:cs="Times New Roman"/>
          <w:sz w:val="28"/>
          <w:szCs w:val="28"/>
        </w:rPr>
        <w:t>Примерное обеспечение процесса игровой деятельности……………………58</w:t>
      </w:r>
    </w:p>
    <w:p w:rsidR="00866298" w:rsidRPr="00C4183D" w:rsidRDefault="00866298" w:rsidP="00866298">
      <w:pPr>
        <w:numPr>
          <w:ilvl w:val="0"/>
          <w:numId w:val="6"/>
        </w:numPr>
        <w:spacing w:after="200" w:line="276" w:lineRule="auto"/>
        <w:contextualSpacing/>
        <w:rPr>
          <w:rFonts w:ascii="Times New Roman" w:eastAsia="Calibri" w:hAnsi="Times New Roman" w:cs="Times New Roman"/>
          <w:sz w:val="28"/>
          <w:szCs w:val="28"/>
        </w:rPr>
      </w:pPr>
      <w:r w:rsidRPr="00C4183D">
        <w:rPr>
          <w:rFonts w:ascii="Times New Roman" w:eastAsia="Calibri" w:hAnsi="Times New Roman" w:cs="Times New Roman"/>
          <w:sz w:val="28"/>
          <w:szCs w:val="28"/>
        </w:rPr>
        <w:t>Приложение. Дидактические игры……………………………………………..71</w:t>
      </w:r>
    </w:p>
    <w:p w:rsidR="00866298" w:rsidRPr="00C4183D" w:rsidRDefault="00866298" w:rsidP="00866298">
      <w:pPr>
        <w:numPr>
          <w:ilvl w:val="0"/>
          <w:numId w:val="6"/>
        </w:numPr>
        <w:spacing w:after="200" w:line="276" w:lineRule="auto"/>
        <w:contextualSpacing/>
        <w:rPr>
          <w:rFonts w:ascii="Times New Roman" w:eastAsia="Calibri" w:hAnsi="Times New Roman" w:cs="Times New Roman"/>
          <w:sz w:val="28"/>
          <w:szCs w:val="28"/>
        </w:rPr>
      </w:pPr>
      <w:r w:rsidRPr="00C4183D">
        <w:rPr>
          <w:rFonts w:ascii="Times New Roman" w:eastAsia="Calibri" w:hAnsi="Times New Roman" w:cs="Times New Roman"/>
          <w:sz w:val="28"/>
          <w:szCs w:val="28"/>
        </w:rPr>
        <w:t>Список литературы………………………………………………………………99</w:t>
      </w:r>
    </w:p>
    <w:p w:rsidR="00866298" w:rsidRPr="00C4183D" w:rsidRDefault="00866298" w:rsidP="00866298">
      <w:pPr>
        <w:spacing w:after="200" w:line="276" w:lineRule="auto"/>
        <w:rPr>
          <w:rFonts w:ascii="Times New Roman" w:eastAsia="Calibri" w:hAnsi="Times New Roman" w:cs="Times New Roman"/>
          <w:sz w:val="24"/>
          <w:szCs w:val="24"/>
        </w:rPr>
      </w:pPr>
    </w:p>
    <w:p w:rsidR="00866298" w:rsidRPr="00C4183D" w:rsidRDefault="00866298" w:rsidP="00866298">
      <w:pPr>
        <w:spacing w:after="200" w:line="276" w:lineRule="auto"/>
        <w:jc w:val="center"/>
        <w:rPr>
          <w:rFonts w:ascii="Times New Roman" w:eastAsia="Calibri" w:hAnsi="Times New Roman" w:cs="Times New Roman"/>
          <w:color w:val="833C0B" w:themeColor="accent2" w:themeShade="80"/>
          <w:sz w:val="24"/>
          <w:szCs w:val="24"/>
        </w:rPr>
      </w:pPr>
    </w:p>
    <w:p w:rsidR="00866298" w:rsidRPr="00C4183D" w:rsidRDefault="00866298" w:rsidP="00866298">
      <w:pPr>
        <w:spacing w:after="200" w:line="276" w:lineRule="auto"/>
        <w:jc w:val="center"/>
        <w:rPr>
          <w:rFonts w:ascii="Times New Roman" w:eastAsia="Calibri" w:hAnsi="Times New Roman" w:cs="Times New Roman"/>
          <w:color w:val="833C0B" w:themeColor="accent2" w:themeShade="80"/>
          <w:sz w:val="24"/>
          <w:szCs w:val="24"/>
        </w:rPr>
      </w:pPr>
    </w:p>
    <w:p w:rsidR="00866298" w:rsidRPr="00C4183D" w:rsidRDefault="00866298" w:rsidP="00866298">
      <w:pPr>
        <w:spacing w:after="200" w:line="276" w:lineRule="auto"/>
        <w:jc w:val="center"/>
        <w:rPr>
          <w:rFonts w:ascii="Times New Roman" w:eastAsia="Calibri" w:hAnsi="Times New Roman" w:cs="Times New Roman"/>
          <w:color w:val="833C0B" w:themeColor="accent2" w:themeShade="80"/>
          <w:sz w:val="24"/>
          <w:szCs w:val="24"/>
        </w:rPr>
      </w:pPr>
    </w:p>
    <w:p w:rsidR="00866298" w:rsidRPr="00C4183D" w:rsidRDefault="00866298" w:rsidP="00866298">
      <w:pPr>
        <w:spacing w:after="200" w:line="276" w:lineRule="auto"/>
        <w:jc w:val="center"/>
        <w:rPr>
          <w:rFonts w:ascii="Times New Roman" w:eastAsia="Calibri" w:hAnsi="Times New Roman" w:cs="Times New Roman"/>
          <w:color w:val="833C0B" w:themeColor="accent2" w:themeShade="80"/>
          <w:sz w:val="24"/>
          <w:szCs w:val="24"/>
        </w:rPr>
      </w:pPr>
    </w:p>
    <w:p w:rsidR="00866298" w:rsidRPr="00C4183D" w:rsidRDefault="00866298" w:rsidP="00866298">
      <w:pPr>
        <w:spacing w:after="200" w:line="276" w:lineRule="auto"/>
        <w:jc w:val="center"/>
        <w:rPr>
          <w:rFonts w:ascii="Times New Roman" w:eastAsia="Calibri" w:hAnsi="Times New Roman" w:cs="Times New Roman"/>
          <w:color w:val="833C0B" w:themeColor="accent2" w:themeShade="80"/>
          <w:sz w:val="24"/>
          <w:szCs w:val="24"/>
        </w:rPr>
      </w:pPr>
    </w:p>
    <w:p w:rsidR="00866298" w:rsidRPr="00C4183D" w:rsidRDefault="00866298" w:rsidP="00866298">
      <w:pPr>
        <w:spacing w:after="200" w:line="276" w:lineRule="auto"/>
        <w:jc w:val="center"/>
        <w:rPr>
          <w:rFonts w:ascii="Times New Roman" w:eastAsia="Calibri" w:hAnsi="Times New Roman" w:cs="Times New Roman"/>
          <w:color w:val="833C0B" w:themeColor="accent2" w:themeShade="80"/>
          <w:sz w:val="24"/>
          <w:szCs w:val="24"/>
        </w:rPr>
      </w:pPr>
    </w:p>
    <w:p w:rsidR="00866298" w:rsidRPr="00C4183D" w:rsidRDefault="00866298" w:rsidP="00866298">
      <w:pPr>
        <w:spacing w:after="200" w:line="276" w:lineRule="auto"/>
        <w:jc w:val="center"/>
        <w:rPr>
          <w:rFonts w:ascii="Times New Roman" w:eastAsia="Calibri" w:hAnsi="Times New Roman" w:cs="Times New Roman"/>
          <w:color w:val="833C0B" w:themeColor="accent2" w:themeShade="80"/>
          <w:sz w:val="24"/>
          <w:szCs w:val="24"/>
        </w:rPr>
      </w:pPr>
    </w:p>
    <w:p w:rsidR="00866298" w:rsidRPr="00C4183D" w:rsidRDefault="00866298" w:rsidP="00866298">
      <w:pPr>
        <w:spacing w:after="200" w:line="276" w:lineRule="auto"/>
        <w:jc w:val="center"/>
        <w:rPr>
          <w:rFonts w:ascii="Times New Roman" w:eastAsia="Calibri" w:hAnsi="Times New Roman" w:cs="Times New Roman"/>
          <w:color w:val="833C0B" w:themeColor="accent2" w:themeShade="80"/>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Default="00866298" w:rsidP="00C4183D">
      <w:pPr>
        <w:spacing w:after="200" w:line="276" w:lineRule="auto"/>
        <w:rPr>
          <w:rFonts w:ascii="Times New Roman" w:eastAsia="Calibri" w:hAnsi="Times New Roman" w:cs="Times New Roman"/>
          <w:sz w:val="24"/>
          <w:szCs w:val="24"/>
        </w:rPr>
      </w:pPr>
    </w:p>
    <w:p w:rsidR="00C4183D" w:rsidRPr="00866298" w:rsidRDefault="00C4183D" w:rsidP="00C4183D">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C4183D" w:rsidRDefault="00866298" w:rsidP="00C4183D">
      <w:pPr>
        <w:spacing w:after="200" w:line="276" w:lineRule="auto"/>
        <w:jc w:val="both"/>
        <w:rPr>
          <w:rFonts w:ascii="Times New Roman" w:eastAsia="Calibri" w:hAnsi="Times New Roman" w:cs="Times New Roman"/>
          <w:b/>
          <w:sz w:val="28"/>
          <w:szCs w:val="28"/>
        </w:rPr>
      </w:pPr>
    </w:p>
    <w:p w:rsidR="00866298" w:rsidRPr="00C4183D" w:rsidRDefault="00866298" w:rsidP="00C4183D">
      <w:pPr>
        <w:spacing w:after="200" w:line="276" w:lineRule="auto"/>
        <w:jc w:val="center"/>
        <w:rPr>
          <w:rFonts w:ascii="Times New Roman" w:eastAsia="Calibri" w:hAnsi="Times New Roman" w:cs="Times New Roman"/>
          <w:b/>
          <w:sz w:val="28"/>
          <w:szCs w:val="28"/>
        </w:rPr>
      </w:pPr>
      <w:r w:rsidRPr="00C4183D">
        <w:rPr>
          <w:rFonts w:ascii="Times New Roman" w:eastAsia="Calibri" w:hAnsi="Times New Roman" w:cs="Times New Roman"/>
          <w:b/>
          <w:sz w:val="28"/>
          <w:szCs w:val="28"/>
        </w:rPr>
        <w:t>1. Пояснительная записка</w:t>
      </w:r>
    </w:p>
    <w:p w:rsidR="00866298" w:rsidRPr="00C4183D" w:rsidRDefault="00866298" w:rsidP="00C4183D">
      <w:pPr>
        <w:spacing w:after="200" w:line="276" w:lineRule="auto"/>
        <w:ind w:firstLine="709"/>
        <w:jc w:val="both"/>
        <w:rPr>
          <w:rFonts w:ascii="Times New Roman" w:eastAsia="Calibri" w:hAnsi="Times New Roman" w:cs="Times New Roman"/>
          <w:b/>
          <w:sz w:val="28"/>
          <w:szCs w:val="28"/>
        </w:rPr>
      </w:pPr>
      <w:r w:rsidRPr="00C4183D">
        <w:rPr>
          <w:rFonts w:ascii="Times New Roman" w:eastAsia="Calibri" w:hAnsi="Times New Roman" w:cs="Times New Roman"/>
          <w:b/>
          <w:sz w:val="28"/>
          <w:szCs w:val="28"/>
        </w:rPr>
        <w:t xml:space="preserve">Еженедельное планирование игровой деятельности - </w:t>
      </w:r>
      <w:r w:rsidRPr="00C4183D">
        <w:rPr>
          <w:rFonts w:ascii="Times New Roman" w:eastAsia="Calibri" w:hAnsi="Times New Roman" w:cs="Times New Roman"/>
          <w:sz w:val="28"/>
          <w:szCs w:val="28"/>
        </w:rPr>
        <w:t>это самостоятельная программа по организации игровой деятельности в ДОУ. Она может быть использована и как примерный модуль (блок), который является дополнением к рабочей программе воспитателя (педагога) дошкольного образовательного учреждения (организации). Игровая</w:t>
      </w:r>
      <w:r w:rsidRPr="00C4183D">
        <w:rPr>
          <w:rFonts w:ascii="Times New Roman" w:eastAsia="Calibri" w:hAnsi="Times New Roman" w:cs="Times New Roman"/>
          <w:b/>
          <w:sz w:val="28"/>
          <w:szCs w:val="28"/>
        </w:rPr>
        <w:t xml:space="preserve"> </w:t>
      </w:r>
      <w:r w:rsidRPr="00C4183D">
        <w:rPr>
          <w:rFonts w:ascii="Times New Roman" w:eastAsia="Calibri" w:hAnsi="Times New Roman" w:cs="Times New Roman"/>
          <w:sz w:val="28"/>
          <w:szCs w:val="28"/>
        </w:rPr>
        <w:t>деятельность представлена разными видами игр,</w:t>
      </w:r>
      <w:r w:rsidRPr="00C4183D">
        <w:rPr>
          <w:rFonts w:ascii="Times New Roman" w:eastAsia="Calibri" w:hAnsi="Times New Roman" w:cs="Times New Roman"/>
          <w:b/>
          <w:sz w:val="28"/>
          <w:szCs w:val="28"/>
        </w:rPr>
        <w:t xml:space="preserve"> с четким распределением тем по каждой образовательной области Федерального государственного образовательного стандарта дошкольного образования.</w:t>
      </w:r>
    </w:p>
    <w:p w:rsidR="00866298" w:rsidRPr="00C4183D" w:rsidRDefault="00866298" w:rsidP="00C4183D">
      <w:pPr>
        <w:spacing w:after="200" w:line="276" w:lineRule="auto"/>
        <w:ind w:firstLine="709"/>
        <w:jc w:val="both"/>
        <w:rPr>
          <w:rFonts w:ascii="Times New Roman" w:eastAsia="Calibri" w:hAnsi="Times New Roman" w:cs="Times New Roman"/>
          <w:b/>
          <w:sz w:val="28"/>
          <w:szCs w:val="28"/>
        </w:rPr>
      </w:pPr>
      <w:r w:rsidRPr="00C4183D">
        <w:rPr>
          <w:rFonts w:ascii="Times New Roman" w:eastAsia="Calibri" w:hAnsi="Times New Roman" w:cs="Times New Roman"/>
          <w:b/>
          <w:sz w:val="28"/>
          <w:szCs w:val="28"/>
        </w:rPr>
        <w:t>Еженедельное планирование игровой деятельности рассчитано на один учебный год (34 недели) и предполагает совместную деятельность педагога (воспитателя) с детьми 5 - 6 лет.</w:t>
      </w:r>
    </w:p>
    <w:p w:rsidR="00866298" w:rsidRPr="00C4183D" w:rsidRDefault="00866298" w:rsidP="00C4183D">
      <w:pPr>
        <w:spacing w:after="200" w:line="276" w:lineRule="auto"/>
        <w:ind w:firstLine="709"/>
        <w:jc w:val="both"/>
        <w:rPr>
          <w:rFonts w:ascii="Times New Roman" w:eastAsia="Calibri" w:hAnsi="Times New Roman" w:cs="Times New Roman"/>
          <w:sz w:val="28"/>
          <w:szCs w:val="28"/>
        </w:rPr>
      </w:pPr>
      <w:r w:rsidRPr="00C4183D">
        <w:rPr>
          <w:rFonts w:ascii="Times New Roman" w:eastAsia="Calibri" w:hAnsi="Times New Roman" w:cs="Times New Roman"/>
          <w:b/>
          <w:sz w:val="28"/>
          <w:szCs w:val="28"/>
        </w:rPr>
        <w:t xml:space="preserve">«Игровая деятельность» </w:t>
      </w:r>
      <w:r w:rsidRPr="00C4183D">
        <w:rPr>
          <w:rFonts w:ascii="Times New Roman" w:eastAsia="Calibri" w:hAnsi="Times New Roman" w:cs="Times New Roman"/>
          <w:sz w:val="28"/>
          <w:szCs w:val="28"/>
        </w:rPr>
        <w:t>оформлена в табличном варианте</w:t>
      </w:r>
      <w:r w:rsidRPr="00C4183D">
        <w:rPr>
          <w:rFonts w:ascii="Times New Roman" w:eastAsia="Calibri" w:hAnsi="Times New Roman" w:cs="Times New Roman"/>
          <w:b/>
          <w:sz w:val="28"/>
          <w:szCs w:val="28"/>
        </w:rPr>
        <w:t xml:space="preserve">. </w:t>
      </w:r>
      <w:r w:rsidRPr="00C4183D">
        <w:rPr>
          <w:rFonts w:ascii="Times New Roman" w:eastAsia="Calibri" w:hAnsi="Times New Roman" w:cs="Times New Roman"/>
          <w:sz w:val="28"/>
          <w:szCs w:val="28"/>
        </w:rPr>
        <w:t>По окончании каждого месяца</w:t>
      </w:r>
      <w:r w:rsidRPr="00C4183D">
        <w:rPr>
          <w:rFonts w:ascii="Times New Roman" w:eastAsia="Calibri" w:hAnsi="Times New Roman" w:cs="Times New Roman"/>
          <w:b/>
          <w:sz w:val="28"/>
          <w:szCs w:val="28"/>
        </w:rPr>
        <w:t xml:space="preserve"> </w:t>
      </w:r>
      <w:r w:rsidRPr="00C4183D">
        <w:rPr>
          <w:rFonts w:ascii="Times New Roman" w:eastAsia="Calibri" w:hAnsi="Times New Roman" w:cs="Times New Roman"/>
          <w:sz w:val="28"/>
          <w:szCs w:val="28"/>
        </w:rPr>
        <w:t>дан краткий анализ работы воспитателя по результатам развития игровой деятельности детей старшей группы. Еженедельное планирование включает в себя от 10 до 17 новых игр, которые распределены по образовательным областям стандарта. Ежемесячно воспитатель (педагог) имеет возможность игрового выбора (от 35 до 45 игр), что является показателем системной профессиональной работы.</w:t>
      </w:r>
    </w:p>
    <w:p w:rsidR="00866298" w:rsidRPr="00C4183D" w:rsidRDefault="00866298" w:rsidP="00C4183D">
      <w:pPr>
        <w:spacing w:after="200" w:line="276" w:lineRule="auto"/>
        <w:ind w:firstLine="709"/>
        <w:jc w:val="both"/>
        <w:rPr>
          <w:rFonts w:ascii="Times New Roman" w:eastAsia="Calibri" w:hAnsi="Times New Roman" w:cs="Times New Roman"/>
          <w:sz w:val="28"/>
          <w:szCs w:val="28"/>
        </w:rPr>
      </w:pPr>
      <w:r w:rsidRPr="00C4183D">
        <w:rPr>
          <w:rFonts w:ascii="Times New Roman" w:eastAsia="Calibri" w:hAnsi="Times New Roman" w:cs="Times New Roman"/>
          <w:sz w:val="28"/>
          <w:szCs w:val="28"/>
        </w:rPr>
        <w:t>«Социально - коммуникативное развитие» представлено перечнем сюжетных, дидактических, досуговых игр, «Познавательное развитие» сопровождается играми по ознакомлению с окружающим миром. «Речевое развитие» предполагает разные виды речевых игр. «Художественно - эстетическое развитие» сопровождается музыкально - дидактическими, ритмическими, хороводными играми, «Физическое развитие» включает в себя игровую двигательную деятельность.</w:t>
      </w:r>
    </w:p>
    <w:p w:rsidR="00866298" w:rsidRPr="00C4183D" w:rsidRDefault="00866298" w:rsidP="00C4183D">
      <w:pPr>
        <w:spacing w:after="200" w:line="276" w:lineRule="auto"/>
        <w:ind w:firstLine="709"/>
        <w:jc w:val="both"/>
        <w:rPr>
          <w:rFonts w:ascii="Times New Roman" w:eastAsia="Calibri" w:hAnsi="Times New Roman" w:cs="Times New Roman"/>
          <w:sz w:val="28"/>
          <w:szCs w:val="28"/>
        </w:rPr>
      </w:pPr>
      <w:r w:rsidRPr="00C4183D">
        <w:rPr>
          <w:rFonts w:ascii="Times New Roman" w:eastAsia="Calibri" w:hAnsi="Times New Roman" w:cs="Times New Roman"/>
          <w:sz w:val="28"/>
          <w:szCs w:val="28"/>
        </w:rPr>
        <w:t>Еженедельное планирование игровой деятельности включает в себя все основные компоненты развития и поддержки детской инициативности, которые предполагают:</w:t>
      </w:r>
    </w:p>
    <w:p w:rsidR="00866298" w:rsidRPr="00C4183D" w:rsidRDefault="00866298" w:rsidP="00C4183D">
      <w:pPr>
        <w:spacing w:after="135" w:line="240" w:lineRule="auto"/>
        <w:ind w:firstLine="709"/>
        <w:jc w:val="both"/>
        <w:rPr>
          <w:rFonts w:ascii="Times New Roman" w:eastAsia="Times New Roman" w:hAnsi="Times New Roman" w:cs="Times New Roman"/>
          <w:sz w:val="28"/>
          <w:szCs w:val="28"/>
          <w:lang w:eastAsia="ru-RU"/>
        </w:rPr>
      </w:pPr>
      <w:r w:rsidRPr="00C4183D">
        <w:rPr>
          <w:rFonts w:ascii="Times New Roman" w:eastAsia="Times New Roman" w:hAnsi="Times New Roman" w:cs="Times New Roman"/>
          <w:sz w:val="28"/>
          <w:szCs w:val="28"/>
          <w:lang w:eastAsia="ru-RU"/>
        </w:rPr>
        <w:t>-  создание сюжетов, организацию совместных игр;</w:t>
      </w:r>
    </w:p>
    <w:p w:rsidR="00866298" w:rsidRPr="00C4183D" w:rsidRDefault="00866298" w:rsidP="00C4183D">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C4183D">
        <w:rPr>
          <w:rFonts w:ascii="Times New Roman" w:eastAsia="Times New Roman" w:hAnsi="Times New Roman" w:cs="Times New Roman"/>
          <w:sz w:val="28"/>
          <w:szCs w:val="28"/>
          <w:lang w:eastAsia="ru-RU"/>
        </w:rPr>
        <w:t>- разнообразные дидактические игры в соответствии с содержанием игровой деятельности по образовательным областям;</w:t>
      </w:r>
    </w:p>
    <w:p w:rsidR="00866298" w:rsidRPr="00C4183D" w:rsidRDefault="00866298" w:rsidP="00C4183D">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C4183D">
        <w:rPr>
          <w:rFonts w:ascii="Times New Roman" w:eastAsia="Times New Roman" w:hAnsi="Times New Roman" w:cs="Times New Roman"/>
          <w:sz w:val="28"/>
          <w:szCs w:val="28"/>
          <w:lang w:eastAsia="ru-RU"/>
        </w:rPr>
        <w:lastRenderedPageBreak/>
        <w:t>- педагогическую поддержку самодеятельных детских игр (сюжетно-ролевых, режиссерских, игр-экспериментирований), а также организуемых по инициативе самих детей игр с правилами, подвижных, досуговых, народных;</w:t>
      </w:r>
    </w:p>
    <w:p w:rsidR="00866298" w:rsidRPr="00C4183D" w:rsidRDefault="00866298" w:rsidP="00C4183D">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C4183D">
        <w:rPr>
          <w:rFonts w:ascii="Times New Roman" w:eastAsia="Times New Roman" w:hAnsi="Times New Roman" w:cs="Times New Roman"/>
          <w:sz w:val="28"/>
          <w:szCs w:val="28"/>
          <w:lang w:eastAsia="ru-RU"/>
        </w:rPr>
        <w:t xml:space="preserve"> -  поощрение проявлений разнообразной игровой активности, инициативности, самостоятельности, предоставление возможности свободного выбора тематики, партнеров, способов и средств реализации собственной деятельности.</w:t>
      </w:r>
    </w:p>
    <w:p w:rsidR="00866298" w:rsidRPr="00C4183D" w:rsidRDefault="00866298" w:rsidP="00C4183D">
      <w:pPr>
        <w:spacing w:after="200" w:line="276" w:lineRule="auto"/>
        <w:ind w:firstLine="709"/>
        <w:jc w:val="both"/>
        <w:rPr>
          <w:rFonts w:ascii="Times New Roman" w:eastAsia="Calibri" w:hAnsi="Times New Roman" w:cs="Times New Roman"/>
          <w:sz w:val="28"/>
          <w:szCs w:val="28"/>
        </w:rPr>
      </w:pPr>
      <w:r w:rsidRPr="00C4183D">
        <w:rPr>
          <w:rFonts w:ascii="Times New Roman" w:eastAsia="Times New Roman" w:hAnsi="Times New Roman" w:cs="Times New Roman"/>
          <w:sz w:val="28"/>
          <w:szCs w:val="28"/>
          <w:lang w:eastAsia="ru-RU"/>
        </w:rPr>
        <w:t>Подбор игр и игровых заданий учитывает поддержку детской инициативности</w:t>
      </w:r>
      <w:r w:rsidRPr="00C4183D">
        <w:rPr>
          <w:rFonts w:ascii="Times New Roman" w:eastAsia="Calibri" w:hAnsi="Times New Roman" w:cs="Times New Roman"/>
          <w:sz w:val="28"/>
          <w:szCs w:val="28"/>
        </w:rPr>
        <w:t xml:space="preserve"> в различных видах культурных практик, инициируемых взрослым или самим ребенком, основанных на текущих и перспективных интересах ребенка, видах самостоятельной деятельности.  </w:t>
      </w:r>
    </w:p>
    <w:p w:rsidR="00866298" w:rsidRPr="00C4183D" w:rsidRDefault="00866298" w:rsidP="00C4183D">
      <w:pPr>
        <w:spacing w:after="200" w:line="276" w:lineRule="auto"/>
        <w:ind w:firstLine="709"/>
        <w:jc w:val="both"/>
        <w:rPr>
          <w:rFonts w:ascii="Times New Roman" w:eastAsia="Calibri" w:hAnsi="Times New Roman" w:cs="Times New Roman"/>
          <w:b/>
          <w:sz w:val="28"/>
          <w:szCs w:val="28"/>
        </w:rPr>
      </w:pPr>
      <w:r w:rsidRPr="00C4183D">
        <w:rPr>
          <w:rFonts w:ascii="Times New Roman" w:eastAsia="Calibri" w:hAnsi="Times New Roman" w:cs="Times New Roman"/>
          <w:b/>
          <w:sz w:val="28"/>
          <w:szCs w:val="28"/>
        </w:rPr>
        <w:t xml:space="preserve">Итоговые игровые диагностические задания (мониторинг) </w:t>
      </w:r>
      <w:r w:rsidRPr="00C4183D">
        <w:rPr>
          <w:rFonts w:ascii="Times New Roman" w:eastAsia="Calibri" w:hAnsi="Times New Roman" w:cs="Times New Roman"/>
          <w:sz w:val="28"/>
          <w:szCs w:val="28"/>
        </w:rPr>
        <w:t>являются показателем</w:t>
      </w:r>
      <w:r w:rsidRPr="00C4183D">
        <w:rPr>
          <w:rFonts w:ascii="Times New Roman" w:eastAsia="Calibri" w:hAnsi="Times New Roman" w:cs="Times New Roman"/>
          <w:b/>
          <w:sz w:val="28"/>
          <w:szCs w:val="28"/>
        </w:rPr>
        <w:t xml:space="preserve"> </w:t>
      </w:r>
      <w:r w:rsidRPr="00C4183D">
        <w:rPr>
          <w:rFonts w:ascii="Times New Roman" w:eastAsia="Calibri" w:hAnsi="Times New Roman" w:cs="Times New Roman"/>
          <w:sz w:val="28"/>
          <w:szCs w:val="28"/>
        </w:rPr>
        <w:t>формирования игровых умений и навыков детей старшей группы.</w:t>
      </w:r>
    </w:p>
    <w:p w:rsidR="00866298" w:rsidRPr="00C4183D" w:rsidRDefault="00866298" w:rsidP="00C4183D">
      <w:pPr>
        <w:spacing w:after="200" w:line="276" w:lineRule="auto"/>
        <w:ind w:firstLine="709"/>
        <w:jc w:val="both"/>
        <w:rPr>
          <w:rFonts w:ascii="Times New Roman" w:eastAsia="Calibri" w:hAnsi="Times New Roman" w:cs="Times New Roman"/>
          <w:sz w:val="28"/>
          <w:szCs w:val="28"/>
        </w:rPr>
      </w:pPr>
      <w:r w:rsidRPr="00C4183D">
        <w:rPr>
          <w:rFonts w:ascii="Times New Roman" w:eastAsia="Calibri" w:hAnsi="Times New Roman" w:cs="Times New Roman"/>
          <w:sz w:val="28"/>
          <w:szCs w:val="28"/>
        </w:rPr>
        <w:t xml:space="preserve">В течение учебного года воспитатель может познакомить детей с 262 играми, направленными на развитие познавательной мотивации и познавательных действий. </w:t>
      </w:r>
    </w:p>
    <w:p w:rsidR="00866298" w:rsidRPr="00C4183D" w:rsidRDefault="00866298" w:rsidP="00C4183D">
      <w:pPr>
        <w:spacing w:after="200" w:line="276" w:lineRule="auto"/>
        <w:ind w:firstLine="709"/>
        <w:jc w:val="both"/>
        <w:rPr>
          <w:rFonts w:ascii="Times New Roman" w:eastAsia="Calibri" w:hAnsi="Times New Roman" w:cs="Times New Roman"/>
          <w:sz w:val="28"/>
          <w:szCs w:val="28"/>
        </w:rPr>
      </w:pPr>
      <w:r w:rsidRPr="00C4183D">
        <w:rPr>
          <w:rFonts w:ascii="Times New Roman" w:eastAsia="Calibri" w:hAnsi="Times New Roman" w:cs="Times New Roman"/>
          <w:sz w:val="28"/>
          <w:szCs w:val="28"/>
        </w:rPr>
        <w:t>Приложение включает в себя описание 57 дидактических и сюжетно - ролевых игр.</w:t>
      </w:r>
    </w:p>
    <w:p w:rsidR="00866298" w:rsidRPr="00C4183D" w:rsidRDefault="00866298" w:rsidP="00C4183D">
      <w:pPr>
        <w:spacing w:after="200" w:line="276" w:lineRule="auto"/>
        <w:jc w:val="both"/>
        <w:rPr>
          <w:rFonts w:ascii="Times New Roman" w:eastAsia="Calibri" w:hAnsi="Times New Roman" w:cs="Times New Roman"/>
          <w:b/>
          <w:sz w:val="28"/>
          <w:szCs w:val="28"/>
        </w:rPr>
        <w:sectPr w:rsidR="00866298" w:rsidRPr="00C4183D" w:rsidSect="006C2F34">
          <w:footerReference w:type="default" r:id="rId7"/>
          <w:pgSz w:w="11906" w:h="16838"/>
          <w:pgMar w:top="1134" w:right="851" w:bottom="1134" w:left="1701" w:header="709" w:footer="709" w:gutter="0"/>
          <w:cols w:space="708"/>
          <w:docGrid w:linePitch="360"/>
        </w:sectPr>
      </w:pPr>
    </w:p>
    <w:p w:rsidR="00866298" w:rsidRPr="00866298" w:rsidRDefault="00866298" w:rsidP="00866298">
      <w:pPr>
        <w:spacing w:after="200" w:line="276" w:lineRule="auto"/>
        <w:jc w:val="center"/>
        <w:rPr>
          <w:rFonts w:ascii="Times New Roman" w:eastAsia="Calibri" w:hAnsi="Times New Roman" w:cs="Times New Roman"/>
          <w:b/>
          <w:sz w:val="28"/>
          <w:szCs w:val="28"/>
        </w:rPr>
      </w:pPr>
      <w:r w:rsidRPr="00866298">
        <w:rPr>
          <w:rFonts w:ascii="Times New Roman" w:eastAsia="Calibri" w:hAnsi="Times New Roman" w:cs="Times New Roman"/>
          <w:b/>
          <w:sz w:val="28"/>
          <w:szCs w:val="28"/>
        </w:rPr>
        <w:lastRenderedPageBreak/>
        <w:t>2.  Игровая деятельность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Примерный подбор игр для детей 5 - 6 лет с учетом направлений образовательных областей ФГОС ДО</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Сентябрь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Calibri" w:hAnsi="Times New Roman" w:cs="Times New Roman"/>
                <w:b/>
                <w:bCs/>
                <w:sz w:val="24"/>
                <w:szCs w:val="24"/>
              </w:rPr>
              <w:t xml:space="preserve"> </w:t>
            </w:r>
            <w:r w:rsidRPr="00866298">
              <w:rPr>
                <w:rFonts w:ascii="Times New Roman" w:eastAsia="Times New Roman" w:hAnsi="Times New Roman" w:cs="Times New Roman"/>
                <w:b/>
                <w:bCs/>
                <w:sz w:val="24"/>
                <w:szCs w:val="24"/>
                <w:lang w:eastAsia="ru-RU"/>
              </w:rPr>
              <w:t>«</w:t>
            </w:r>
            <w:r w:rsidRPr="00866298">
              <w:rPr>
                <w:rFonts w:ascii="Times New Roman" w:eastAsia="Calibri" w:hAnsi="Times New Roman" w:cs="Times New Roman"/>
                <w:color w:val="000000"/>
                <w:sz w:val="24"/>
                <w:szCs w:val="24"/>
              </w:rPr>
              <w:t>Магазин</w:t>
            </w:r>
            <w:r w:rsidRPr="00866298">
              <w:rPr>
                <w:rFonts w:ascii="Times New Roman" w:eastAsia="Times New Roman" w:hAnsi="Times New Roman" w:cs="Times New Roman"/>
                <w:b/>
                <w:bCs/>
                <w:sz w:val="24"/>
                <w:szCs w:val="24"/>
                <w:lang w:eastAsia="ru-RU"/>
              </w:rPr>
              <w:t>»,</w:t>
            </w:r>
            <w:r w:rsidRPr="00866298">
              <w:rPr>
                <w:rFonts w:ascii="Times New Roman" w:eastAsia="Times New Roman" w:hAnsi="Times New Roman" w:cs="Times New Roman"/>
                <w:sz w:val="24"/>
                <w:szCs w:val="24"/>
                <w:lang w:eastAsia="ru-RU"/>
              </w:rPr>
              <w:t xml:space="preserve"> «Автомастерская».</w:t>
            </w:r>
          </w:p>
          <w:p w:rsidR="00866298" w:rsidRPr="00866298" w:rsidRDefault="00866298" w:rsidP="00866298">
            <w:pPr>
              <w:rPr>
                <w:rFonts w:ascii="Times New Roman" w:eastAsia="Calibri" w:hAnsi="Times New Roman" w:cs="Times New Roman"/>
                <w:bCs/>
                <w:sz w:val="24"/>
                <w:szCs w:val="24"/>
              </w:rPr>
            </w:pPr>
          </w:p>
        </w:tc>
        <w:tc>
          <w:tcPr>
            <w:tcW w:w="677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xml:space="preserve">: «Покупатели и продавцы», «Магазин», </w:t>
            </w:r>
          </w:p>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«Купим одежду кукле», «Автомастерская».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Calibri" w:hAnsi="Times New Roman" w:cs="Times New Roman"/>
                <w:color w:val="000000"/>
                <w:sz w:val="24"/>
                <w:szCs w:val="24"/>
              </w:rPr>
              <w:t>«Витамины», «Где я живу?», «Магазин», «Собери урожай».</w:t>
            </w: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инициативу и самостоятельность в игровой деятельности.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Times New Roman" w:hAnsi="Times New Roman" w:cs="Times New Roman"/>
                <w:b/>
                <w:sz w:val="24"/>
                <w:szCs w:val="24"/>
                <w:lang w:eastAsia="ru-RU"/>
              </w:rPr>
              <w:t>«Фигуры, цифры»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color w:val="000000"/>
                <w:sz w:val="24"/>
                <w:szCs w:val="24"/>
                <w:lang w:eastAsia="ru-RU"/>
              </w:rPr>
            </w:pPr>
            <w:r w:rsidRPr="00866298">
              <w:rPr>
                <w:rFonts w:ascii="Times New Roman" w:eastAsia="Times New Roman" w:hAnsi="Times New Roman" w:cs="Times New Roman"/>
                <w:b/>
                <w:color w:val="000000"/>
                <w:sz w:val="24"/>
                <w:szCs w:val="24"/>
                <w:lang w:eastAsia="ru-RU"/>
              </w:rPr>
              <w:t>Дидактические игры:</w:t>
            </w:r>
            <w:r w:rsidRPr="00866298">
              <w:rPr>
                <w:rFonts w:ascii="Times New Roman" w:eastAsia="Times New Roman" w:hAnsi="Times New Roman" w:cs="Times New Roman"/>
                <w:color w:val="000000"/>
                <w:sz w:val="24"/>
                <w:szCs w:val="24"/>
                <w:lang w:eastAsia="ru-RU"/>
              </w:rPr>
              <w:t xml:space="preserve"> «Дерево», «Выбираем цифры», «Угадай-ка», «Уголки», «Куб - хамелеон».</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ребенок имеет представление о понятиях </w:t>
            </w:r>
            <w:r w:rsidRPr="00866298">
              <w:rPr>
                <w:rFonts w:ascii="Times New Roman" w:eastAsia="Times New Roman" w:hAnsi="Times New Roman" w:cs="Times New Roman"/>
                <w:sz w:val="24"/>
                <w:szCs w:val="24"/>
                <w:lang w:eastAsia="ru-RU"/>
              </w:rPr>
              <w:t>«разные фигуры», цифры.</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sz w:val="24"/>
                <w:szCs w:val="24"/>
              </w:rPr>
              <w:t>: «Узнай по голосу», «Придумай приветствие».</w:t>
            </w:r>
          </w:p>
          <w:p w:rsidR="00866298" w:rsidRPr="00866298" w:rsidRDefault="00866298" w:rsidP="00866298">
            <w:pPr>
              <w:rPr>
                <w:rFonts w:ascii="Times New Roman" w:eastAsia="Times New Roman" w:hAnsi="Times New Roman" w:cs="Times New Roman"/>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zh-CN"/>
              </w:rPr>
              <w:t>Дидактические игры:</w:t>
            </w:r>
            <w:r w:rsidRPr="00866298">
              <w:rPr>
                <w:rFonts w:ascii="Times New Roman" w:eastAsia="Times New Roman" w:hAnsi="Times New Roman" w:cs="Times New Roman"/>
                <w:sz w:val="24"/>
                <w:szCs w:val="24"/>
                <w:lang w:eastAsia="zh-CN"/>
              </w:rPr>
              <w:t xml:space="preserve"> </w:t>
            </w:r>
            <w:r w:rsidRPr="00866298">
              <w:rPr>
                <w:rFonts w:ascii="Times New Roman" w:eastAsia="Calibri" w:hAnsi="Times New Roman" w:cs="Times New Roman"/>
                <w:sz w:val="24"/>
                <w:szCs w:val="24"/>
              </w:rPr>
              <w:t>«Музыкальное лото», «На чем играю?».</w:t>
            </w:r>
          </w:p>
          <w:p w:rsidR="00866298" w:rsidRPr="00866298" w:rsidRDefault="00866298" w:rsidP="00866298">
            <w:pPr>
              <w:rPr>
                <w:rFonts w:ascii="Times New Roman" w:eastAsia="Times New Roman" w:hAnsi="Times New Roman" w:cs="Times New Roman"/>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интерес к музыкально - дидактическим играм.</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Подвижная игра</w:t>
            </w:r>
            <w:r w:rsidRPr="00866298">
              <w:rPr>
                <w:rFonts w:ascii="Times New Roman" w:eastAsia="Calibri" w:hAnsi="Times New Roman" w:cs="Times New Roman"/>
                <w:sz w:val="24"/>
                <w:szCs w:val="24"/>
              </w:rPr>
              <w:t xml:space="preserve"> «Филин и пташки».</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Подвижная игра</w:t>
            </w:r>
            <w:r w:rsidRPr="00866298">
              <w:rPr>
                <w:rFonts w:ascii="Times New Roman" w:eastAsia="Times New Roman" w:hAnsi="Times New Roman" w:cs="Times New Roman"/>
                <w:sz w:val="24"/>
                <w:szCs w:val="24"/>
                <w:lang w:eastAsia="ru-RU"/>
              </w:rPr>
              <w:t xml:space="preserve"> </w:t>
            </w:r>
            <w:r w:rsidRPr="00866298">
              <w:rPr>
                <w:rFonts w:ascii="Times New Roman" w:eastAsia="Calibri" w:hAnsi="Times New Roman" w:cs="Times New Roman"/>
                <w:sz w:val="24"/>
                <w:szCs w:val="24"/>
              </w:rPr>
              <w:t>«Совушка».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двигательную активность в подвижной игре.</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2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«Врачи спешат на помощь к больному», «Библиотека», «Аптека».</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«Кто нас лечит?», «Кто что делает».</w:t>
            </w:r>
          </w:p>
          <w:p w:rsidR="00866298" w:rsidRPr="00866298" w:rsidRDefault="00866298" w:rsidP="00866298">
            <w:pPr>
              <w:rPr>
                <w:rFonts w:ascii="Times New Roman" w:eastAsia="Calibri" w:hAnsi="Times New Roman" w:cs="Times New Roman"/>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аптеке, о профессии «врач», культурном центре «библиотека».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w:t>
            </w:r>
            <w:r w:rsidRPr="00866298">
              <w:rPr>
                <w:rFonts w:ascii="Times New Roman" w:eastAsia="Calibri" w:hAnsi="Times New Roman" w:cs="Times New Roman"/>
                <w:sz w:val="24"/>
                <w:szCs w:val="24"/>
              </w:rPr>
              <w:t>«Кто знает, пусть дальше считает», «Сравни предметы».</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порядковым счетом, умеет сравнивать предметы по величине и форме.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«Шутка», «Какое слово заблудилось?»</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Calibri" w:hAnsi="Times New Roman" w:cs="Times New Roman"/>
                <w:b/>
                <w:bCs/>
                <w:color w:val="000000"/>
                <w:sz w:val="24"/>
                <w:szCs w:val="24"/>
              </w:rPr>
              <w:t xml:space="preserve">Музыкально - дидактические игры: </w:t>
            </w:r>
            <w:r w:rsidRPr="00866298">
              <w:rPr>
                <w:rFonts w:ascii="Times New Roman" w:eastAsia="Calibri" w:hAnsi="Times New Roman" w:cs="Times New Roman"/>
                <w:bCs/>
                <w:color w:val="000000"/>
                <w:sz w:val="24"/>
                <w:szCs w:val="24"/>
              </w:rPr>
              <w:t>«Будь внимателен», «Слушай звуки».</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эмоциональную активность в музыкально - дидактических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sz w:val="24"/>
                <w:szCs w:val="24"/>
              </w:rPr>
              <w:t>«Кого назвали, тот и лови!», «Слушай хлопки».</w:t>
            </w:r>
          </w:p>
          <w:p w:rsidR="00866298" w:rsidRPr="00866298" w:rsidRDefault="00866298" w:rsidP="00866298">
            <w:pPr>
              <w:suppressLineNumbers/>
              <w:ind w:right="57"/>
              <w:rPr>
                <w:rFonts w:ascii="Times New Roman" w:eastAsia="Calibri" w:hAnsi="Times New Roman" w:cs="Times New Roman"/>
                <w:sz w:val="24"/>
                <w:szCs w:val="24"/>
              </w:rPr>
            </w:pPr>
          </w:p>
          <w:p w:rsidR="00866298" w:rsidRPr="00866298" w:rsidRDefault="00866298" w:rsidP="00866298">
            <w:pPr>
              <w:suppressLineNumbers/>
              <w:ind w:right="57"/>
              <w:rPr>
                <w:rFonts w:ascii="Times New Roman" w:eastAsia="Calibri" w:hAnsi="Times New Roman" w:cs="Times New Roman"/>
                <w:b/>
                <w:bCs/>
                <w:color w:val="000000"/>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3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«Зоопарк», «Ветеринарная лечебница».</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«Найди предмет с хохломской росписью», «Найди предметы, облегчающие труд чело</w:t>
            </w:r>
            <w:r w:rsidRPr="00866298">
              <w:rPr>
                <w:rFonts w:ascii="Times New Roman" w:eastAsia="Calibri" w:hAnsi="Times New Roman" w:cs="Times New Roman"/>
                <w:color w:val="000000"/>
                <w:sz w:val="24"/>
                <w:szCs w:val="24"/>
              </w:rPr>
              <w:softHyphen/>
              <w:t>века в быту», «Посуда Федоры».</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обитателях зоопарка, ветеринарной лечебнице, хохломской росписи.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w:t>
            </w:r>
            <w:r w:rsidRPr="00866298">
              <w:rPr>
                <w:rFonts w:ascii="Times New Roman" w:eastAsia="Times New Roman" w:hAnsi="Times New Roman" w:cs="Times New Roman"/>
                <w:color w:val="000000"/>
                <w:sz w:val="24"/>
                <w:szCs w:val="24"/>
                <w:lang w:eastAsia="ru-RU"/>
              </w:rPr>
              <w:t>«Угадай - ка!» (игра с цифрой 7), игра - считалка до 7, «Дом зверей».</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порядковым счетом, умеет считать до 7 (прямой и обратный счет).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 xml:space="preserve">Дидактическая игра: </w:t>
            </w:r>
            <w:r w:rsidRPr="00866298">
              <w:rPr>
                <w:rFonts w:ascii="Times New Roman" w:eastAsia="Times New Roman" w:hAnsi="Times New Roman" w:cs="Times New Roman"/>
                <w:sz w:val="24"/>
                <w:szCs w:val="24"/>
                <w:lang w:eastAsia="ru-RU"/>
              </w:rPr>
              <w:t>«Цветные карандаши»</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color w:val="000000"/>
                <w:sz w:val="24"/>
                <w:szCs w:val="24"/>
                <w:lang w:eastAsia="ru-RU"/>
              </w:rPr>
              <w:t>Разучивание стихотворения С. Маршака «Вот семерка - кочерга».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Calibri" w:hAnsi="Times New Roman" w:cs="Times New Roman"/>
                <w:b/>
                <w:bCs/>
                <w:color w:val="000000"/>
                <w:sz w:val="24"/>
                <w:szCs w:val="24"/>
              </w:rPr>
              <w:t xml:space="preserve">Музыкально - дидактические игры: </w:t>
            </w:r>
            <w:r w:rsidRPr="00866298">
              <w:rPr>
                <w:rFonts w:ascii="Times New Roman" w:eastAsia="Calibri" w:hAnsi="Times New Roman" w:cs="Times New Roman"/>
                <w:bCs/>
                <w:color w:val="000000"/>
                <w:sz w:val="24"/>
                <w:szCs w:val="24"/>
              </w:rPr>
              <w:t>«Семь звучащих нот» (детское фортепиано, металлофон).</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эмоциональную активность в музыкально - дидактических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Подвижная игра </w:t>
            </w:r>
            <w:r w:rsidRPr="00866298">
              <w:rPr>
                <w:rFonts w:ascii="Times New Roman" w:eastAsia="Times New Roman" w:hAnsi="Times New Roman" w:cs="Times New Roman"/>
                <w:color w:val="000000"/>
                <w:sz w:val="24"/>
                <w:szCs w:val="24"/>
                <w:lang w:eastAsia="ru-RU"/>
              </w:rPr>
              <w:t>«Семь мышек в мышеловке».</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Неделя игры: повторяем, закрепляем</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Cs/>
                <w:sz w:val="24"/>
                <w:szCs w:val="24"/>
              </w:rPr>
              <w:t xml:space="preserve"> </w:t>
            </w: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Cs/>
                <w:sz w:val="24"/>
                <w:szCs w:val="24"/>
              </w:rPr>
              <w:t>Закрепление, повторение.</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Повторяем, закрепляем</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xml:space="preserve">: «Покупатели и продавцы», «Магазин», </w:t>
            </w:r>
          </w:p>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«Купим одежду кукле», «Автомастерская»,</w:t>
            </w:r>
            <w:r w:rsidRPr="00866298">
              <w:rPr>
                <w:rFonts w:ascii="Times New Roman" w:eastAsia="Calibri" w:hAnsi="Times New Roman" w:cs="Times New Roman"/>
                <w:sz w:val="24"/>
                <w:szCs w:val="24"/>
              </w:rPr>
              <w:t xml:space="preserve"> «Врачи спешат на помощь к больному», «Библиотека», «Аптека»,</w:t>
            </w:r>
            <w:r w:rsidRPr="00866298">
              <w:rPr>
                <w:rFonts w:ascii="Times New Roman" w:eastAsia="Times New Roman" w:hAnsi="Times New Roman" w:cs="Times New Roman"/>
                <w:sz w:val="24"/>
                <w:szCs w:val="24"/>
                <w:lang w:eastAsia="ru-RU"/>
              </w:rPr>
              <w:t xml:space="preserve"> </w:t>
            </w:r>
            <w:r w:rsidRPr="00866298">
              <w:rPr>
                <w:rFonts w:ascii="Times New Roman" w:eastAsia="Calibri" w:hAnsi="Times New Roman" w:cs="Times New Roman"/>
                <w:sz w:val="24"/>
                <w:szCs w:val="24"/>
              </w:rPr>
              <w:t>«Зоопарк», «Ветеринарная лечебница».</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«Витамины», «Где я живу?», «Магазин», «Собери урожай», «Кто нас лечит?», «Кто что делает», «Найди предмет с хохломской росписью», «Найди предметы, облегчающие труд чело</w:t>
            </w:r>
            <w:r w:rsidRPr="00866298">
              <w:rPr>
                <w:rFonts w:ascii="Times New Roman" w:eastAsia="Calibri" w:hAnsi="Times New Roman" w:cs="Times New Roman"/>
                <w:color w:val="000000"/>
                <w:sz w:val="24"/>
                <w:szCs w:val="24"/>
              </w:rPr>
              <w:softHyphen/>
              <w:t>века в быту», «Посуда Федоры».</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инициативу в сюжетных и дидактических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color w:val="000000"/>
                <w:sz w:val="24"/>
                <w:szCs w:val="24"/>
                <w:lang w:eastAsia="ru-RU"/>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w:t>
            </w:r>
            <w:r w:rsidRPr="00866298">
              <w:rPr>
                <w:rFonts w:ascii="Times New Roman" w:eastAsia="Calibri" w:hAnsi="Times New Roman" w:cs="Times New Roman"/>
                <w:sz w:val="24"/>
                <w:szCs w:val="24"/>
              </w:rPr>
              <w:t xml:space="preserve">«Кто знает, пусть дальше считает», «Сравни предметы», </w:t>
            </w:r>
            <w:r w:rsidRPr="00866298">
              <w:rPr>
                <w:rFonts w:ascii="Times New Roman" w:eastAsia="Times New Roman" w:hAnsi="Times New Roman" w:cs="Times New Roman"/>
                <w:color w:val="000000"/>
                <w:sz w:val="24"/>
                <w:szCs w:val="24"/>
                <w:lang w:eastAsia="ru-RU"/>
              </w:rPr>
              <w:t>«Угадай - ка!» (игра с цифрой 7), игра - считалка до 7, «Дом зверей».</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порядковым счетом, проявляет самостоятельность и активность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 xml:space="preserve">Дидактическая игра </w:t>
            </w:r>
            <w:r w:rsidRPr="00866298">
              <w:rPr>
                <w:rFonts w:ascii="Times New Roman" w:eastAsia="Times New Roman" w:hAnsi="Times New Roman" w:cs="Times New Roman"/>
                <w:sz w:val="24"/>
                <w:szCs w:val="24"/>
                <w:lang w:eastAsia="ru-RU"/>
              </w:rPr>
              <w:t>«Цветные карандаши».</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color w:val="000000"/>
                <w:sz w:val="24"/>
                <w:szCs w:val="24"/>
                <w:lang w:eastAsia="ru-RU"/>
              </w:rPr>
              <w:t>Разучивание стихотворения С. Маршака «Вот семерка - кочерга».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Музыкально - дидактические игры:</w:t>
            </w:r>
            <w:r w:rsidRPr="00866298">
              <w:rPr>
                <w:rFonts w:ascii="Times New Roman" w:eastAsia="Calibri" w:hAnsi="Times New Roman" w:cs="Times New Roman"/>
                <w:sz w:val="24"/>
                <w:szCs w:val="24"/>
              </w:rPr>
              <w:t xml:space="preserve"> «Узнай по голосу», «Придумай приветствие»,</w:t>
            </w:r>
            <w:r w:rsidRPr="00866298">
              <w:rPr>
                <w:rFonts w:ascii="Times New Roman" w:eastAsia="Calibri" w:hAnsi="Times New Roman" w:cs="Times New Roman"/>
                <w:bCs/>
                <w:color w:val="000000"/>
                <w:sz w:val="24"/>
                <w:szCs w:val="24"/>
              </w:rPr>
              <w:t xml:space="preserve"> «Будь внимателен», «Слушай звуки»,</w:t>
            </w: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Cs/>
                <w:color w:val="000000"/>
                <w:sz w:val="24"/>
                <w:szCs w:val="24"/>
              </w:rPr>
              <w:t>«Семь звучащих нот» (детское фортепиано, металлофон).</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эмоциональную активность в музыкально - дидактических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Times New Roman" w:hAnsi="Times New Roman" w:cs="Times New Roman"/>
                <w:sz w:val="24"/>
                <w:szCs w:val="24"/>
                <w:lang w:eastAsia="ru-RU"/>
              </w:rPr>
              <w:t>:</w:t>
            </w:r>
            <w:r w:rsidRPr="00866298">
              <w:rPr>
                <w:rFonts w:ascii="Times New Roman" w:eastAsia="Calibri" w:hAnsi="Times New Roman" w:cs="Times New Roman"/>
                <w:sz w:val="24"/>
                <w:szCs w:val="24"/>
              </w:rPr>
              <w:t xml:space="preserve"> «Филин и пташки», «Совушка», «Кого назвали, тот и лови!», «Слушай хлопки», </w:t>
            </w:r>
            <w:r w:rsidRPr="00866298">
              <w:rPr>
                <w:rFonts w:ascii="Times New Roman" w:eastAsia="Times New Roman" w:hAnsi="Times New Roman" w:cs="Times New Roman"/>
                <w:color w:val="000000"/>
                <w:sz w:val="24"/>
                <w:szCs w:val="24"/>
                <w:lang w:eastAsia="ru-RU"/>
              </w:rPr>
              <w:t>«Семь мышек в мышеловке».</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135" w:line="240" w:lineRule="auto"/>
        <w:rPr>
          <w:rFonts w:ascii="Times New Roman" w:eastAsia="Times New Roman" w:hAnsi="Times New Roman" w:cs="Times New Roman"/>
          <w:color w:val="333333"/>
          <w:sz w:val="24"/>
          <w:szCs w:val="24"/>
          <w:lang w:eastAsia="ru-RU"/>
        </w:rPr>
      </w:pPr>
    </w:p>
    <w:p w:rsidR="00866298" w:rsidRPr="00866298" w:rsidRDefault="00866298" w:rsidP="00866298">
      <w:pPr>
        <w:spacing w:after="135" w:line="240" w:lineRule="auto"/>
        <w:rPr>
          <w:rFonts w:ascii="Times New Roman" w:eastAsia="Times New Roman" w:hAnsi="Times New Roman" w:cs="Times New Roman"/>
          <w:color w:val="333333"/>
          <w:sz w:val="24"/>
          <w:szCs w:val="24"/>
          <w:lang w:eastAsia="ru-RU"/>
        </w:rPr>
      </w:pPr>
    </w:p>
    <w:p w:rsidR="00866298" w:rsidRPr="00866298" w:rsidRDefault="00866298" w:rsidP="00866298">
      <w:pPr>
        <w:spacing w:after="135" w:line="240" w:lineRule="auto"/>
        <w:rPr>
          <w:rFonts w:ascii="Times New Roman" w:eastAsia="Times New Roman" w:hAnsi="Times New Roman" w:cs="Times New Roman"/>
          <w:color w:val="333333"/>
          <w:sz w:val="24"/>
          <w:szCs w:val="24"/>
          <w:lang w:eastAsia="ru-RU"/>
        </w:rPr>
      </w:pPr>
    </w:p>
    <w:p w:rsidR="00866298" w:rsidRPr="00866298" w:rsidRDefault="00866298" w:rsidP="00866298">
      <w:pPr>
        <w:spacing w:after="135" w:line="240" w:lineRule="auto"/>
        <w:rPr>
          <w:rFonts w:ascii="Times New Roman" w:eastAsia="Times New Roman" w:hAnsi="Times New Roman" w:cs="Times New Roman"/>
          <w:color w:val="333333"/>
          <w:sz w:val="24"/>
          <w:szCs w:val="24"/>
          <w:lang w:eastAsia="ru-RU"/>
        </w:rPr>
      </w:pPr>
    </w:p>
    <w:p w:rsidR="00866298" w:rsidRPr="00866298" w:rsidRDefault="00866298" w:rsidP="00866298">
      <w:pPr>
        <w:spacing w:after="135" w:line="240" w:lineRule="auto"/>
        <w:rPr>
          <w:rFonts w:ascii="Times New Roman" w:eastAsia="Times New Roman" w:hAnsi="Times New Roman" w:cs="Times New Roman"/>
          <w:color w:val="333333"/>
          <w:sz w:val="24"/>
          <w:szCs w:val="24"/>
          <w:lang w:eastAsia="ru-RU"/>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851"/>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В сентябре были созданы условия для развития игровой деятельности детей. Педагогом (воспитателем) запланировано и проведено 30 игр, которые направлены на развитие самостоятельности, инициативы игрового творчества детей. Подобранный игровой материал отражает основные направления ФГОС ДО по образовательным областям «Социально - коммуникативное развитие», «Познавательное развитие», «Речевое развитие», «Художественно - эстетическое развитие», «Физическое развитие».</w:t>
      </w:r>
    </w:p>
    <w:p w:rsidR="00866298" w:rsidRPr="00866298" w:rsidRDefault="00866298" w:rsidP="00866298">
      <w:pPr>
        <w:spacing w:after="0" w:line="240" w:lineRule="auto"/>
        <w:rPr>
          <w:rFonts w:ascii="Times New Roman" w:eastAsia="Times New Roman" w:hAnsi="Times New Roman" w:cs="Times New Roman"/>
          <w:i/>
          <w:iCs/>
          <w:color w:val="666655"/>
          <w:sz w:val="24"/>
          <w:szCs w:val="24"/>
          <w:lang w:eastAsia="ru-RU"/>
        </w:rPr>
      </w:pPr>
      <w:r w:rsidRPr="00866298">
        <w:rPr>
          <w:rFonts w:ascii="Times New Roman" w:eastAsia="Times New Roman" w:hAnsi="Times New Roman" w:cs="Times New Roman"/>
          <w:i/>
          <w:iCs/>
          <w:color w:val="666655"/>
          <w:sz w:val="24"/>
          <w:szCs w:val="24"/>
          <w:lang w:eastAsia="ru-RU"/>
        </w:rPr>
        <w:br/>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Октябрь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«Хлебозавод», «Почта».</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«Почтальон», «Пекарня».</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людях, работающих на хлебозаводе, почте.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«Убираем цифры», «Рассеянный художник».</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«Веселый счет» (с помощью палочек Кюизенера).</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знает цифры первого десятка.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Дидактическая игра:</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bCs/>
                <w:sz w:val="24"/>
                <w:szCs w:val="24"/>
                <w:shd w:val="clear" w:color="auto" w:fill="FFFFFF"/>
              </w:rPr>
              <w:t>«Какое слово заблудилось?».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color w:val="000000"/>
                <w:sz w:val="24"/>
                <w:szCs w:val="24"/>
              </w:rPr>
              <w:t>Заучивание стихотворения Н. Стачнева «Осенняя гамма»</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Музыкально - ритмические игры: </w:t>
            </w:r>
            <w:r w:rsidRPr="00866298">
              <w:rPr>
                <w:rFonts w:ascii="Times New Roman" w:eastAsia="Calibri" w:hAnsi="Times New Roman" w:cs="Times New Roman"/>
                <w:sz w:val="24"/>
                <w:szCs w:val="24"/>
              </w:rPr>
              <w:t xml:space="preserve">«Кто лучше скачет»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 Ломова, «Вальс» А. Дворжак.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Игры с пением</w:t>
            </w:r>
            <w:r w:rsidRPr="00866298">
              <w:rPr>
                <w:rFonts w:ascii="Times New Roman" w:eastAsia="Calibri" w:hAnsi="Times New Roman" w:cs="Times New Roman"/>
                <w:sz w:val="24"/>
                <w:szCs w:val="24"/>
              </w:rPr>
              <w:t xml:space="preserve"> «Ворон» русская народная мелодия, «Ежик» А. Аверин.</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ритмическую активность в музыкальных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Times New Roman" w:hAnsi="Times New Roman" w:cs="Times New Roman"/>
                <w:color w:val="000000"/>
                <w:sz w:val="24"/>
                <w:szCs w:val="24"/>
                <w:lang w:eastAsia="ru-RU"/>
              </w:rPr>
              <w:t xml:space="preserve"> «Мышеловка», «Сова».</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2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«Салон красоты», «Столяры и плотники», «Морское путешествие».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w:t>
            </w:r>
            <w:r w:rsidRPr="00866298">
              <w:rPr>
                <w:rFonts w:ascii="Times New Roman" w:eastAsia="Times New Roman" w:hAnsi="Times New Roman" w:cs="Times New Roman"/>
                <w:bCs/>
                <w:color w:val="000000"/>
                <w:sz w:val="24"/>
                <w:szCs w:val="24"/>
                <w:lang w:eastAsia="ru-RU"/>
              </w:rPr>
              <w:t>Как работает парикмахер»,</w:t>
            </w:r>
            <w:r w:rsidRPr="00866298">
              <w:rPr>
                <w:rFonts w:ascii="Times New Roman" w:eastAsia="Calibri" w:hAnsi="Times New Roman" w:cs="Times New Roman"/>
                <w:sz w:val="24"/>
                <w:szCs w:val="24"/>
              </w:rPr>
              <w:t xml:space="preserve"> </w:t>
            </w:r>
            <w:r w:rsidRPr="00866298">
              <w:rPr>
                <w:rFonts w:ascii="Times New Roman" w:eastAsia="Times New Roman" w:hAnsi="Times New Roman" w:cs="Times New Roman"/>
                <w:bCs/>
                <w:color w:val="000000"/>
                <w:sz w:val="24"/>
                <w:szCs w:val="24"/>
                <w:lang w:eastAsia="ru-RU"/>
              </w:rPr>
              <w:t>«Сделаем куклам красивые прически».</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Дидактическая игра</w:t>
            </w:r>
            <w:r w:rsidRPr="00866298">
              <w:rPr>
                <w:rFonts w:ascii="Times New Roman" w:eastAsia="Calibri" w:hAnsi="Times New Roman" w:cs="Times New Roman"/>
                <w:color w:val="000000"/>
                <w:sz w:val="24"/>
                <w:szCs w:val="24"/>
              </w:rPr>
              <w:t xml:space="preserve"> «Будь внимателен». (Дети разделя</w:t>
            </w:r>
            <w:r w:rsidRPr="00866298">
              <w:rPr>
                <w:rFonts w:ascii="Times New Roman" w:eastAsia="Calibri" w:hAnsi="Times New Roman" w:cs="Times New Roman"/>
                <w:color w:val="000000"/>
                <w:sz w:val="24"/>
                <w:szCs w:val="24"/>
              </w:rPr>
              <w:softHyphen/>
              <w:t xml:space="preserve">ют на две группы картинки одежды и предметов ухода за ней.) </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b/>
                <w:color w:val="000000"/>
                <w:sz w:val="24"/>
                <w:szCs w:val="24"/>
              </w:rPr>
              <w:t>Логическая игра</w:t>
            </w:r>
            <w:r w:rsidRPr="00866298">
              <w:rPr>
                <w:rFonts w:ascii="Times New Roman" w:eastAsia="Calibri" w:hAnsi="Times New Roman" w:cs="Times New Roman"/>
                <w:color w:val="000000"/>
                <w:sz w:val="24"/>
                <w:szCs w:val="24"/>
              </w:rPr>
              <w:t xml:space="preserve"> «Кто за кем и как поле</w:t>
            </w:r>
            <w:r w:rsidRPr="00866298">
              <w:rPr>
                <w:rFonts w:ascii="Times New Roman" w:eastAsia="Calibri" w:hAnsi="Times New Roman" w:cs="Times New Roman"/>
                <w:color w:val="000000"/>
                <w:sz w:val="24"/>
                <w:szCs w:val="24"/>
              </w:rPr>
              <w:softHyphen/>
              <w:t>тит».</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развитым вниманием.</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sz w:val="24"/>
                <w:szCs w:val="24"/>
              </w:rPr>
              <w:t>«Какое слово заблудилось», «Шутка».</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Музыкально - ритмическая игра </w:t>
            </w:r>
            <w:r w:rsidRPr="00866298">
              <w:rPr>
                <w:rFonts w:ascii="Times New Roman" w:eastAsia="Calibri" w:hAnsi="Times New Roman" w:cs="Times New Roman"/>
                <w:bCs/>
                <w:color w:val="000000"/>
                <w:sz w:val="24"/>
                <w:szCs w:val="24"/>
              </w:rPr>
              <w:t>«Повтори ритм»</w:t>
            </w:r>
            <w:r w:rsidRPr="00866298">
              <w:rPr>
                <w:rFonts w:ascii="Times New Roman" w:eastAsia="Calibri" w:hAnsi="Times New Roman" w:cs="Times New Roman"/>
                <w:sz w:val="24"/>
                <w:szCs w:val="24"/>
              </w:rPr>
              <w:t>.</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Игра с пением</w:t>
            </w:r>
            <w:r w:rsidRPr="00866298">
              <w:rPr>
                <w:rFonts w:ascii="Times New Roman" w:eastAsia="Calibri" w:hAnsi="Times New Roman" w:cs="Times New Roman"/>
                <w:sz w:val="24"/>
                <w:szCs w:val="24"/>
              </w:rPr>
              <w:t xml:space="preserve"> «Ворон».</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ребенок проявляет ритмическую точность, выразительно выполняет игровые движения. </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Игры - эстафеты: «Дорожка препятствий», «Забрось мяч в кольцо».</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3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«Строительство», «Стройка».</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Дидактическая игра: </w:t>
            </w:r>
            <w:r w:rsidRPr="00866298">
              <w:rPr>
                <w:rFonts w:ascii="Times New Roman" w:eastAsia="Times New Roman" w:hAnsi="Times New Roman" w:cs="Times New Roman"/>
                <w:sz w:val="24"/>
                <w:szCs w:val="24"/>
                <w:lang w:eastAsia="ru-RU"/>
              </w:rPr>
              <w:t>«Найди и выбери строительные картинки: подъемный кран, кирпич, оконная рама».</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стройке, строительных материалах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«Собери картинку», «Назови по картинкам виды транспорта».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Конструирование: </w:t>
            </w:r>
            <w:r w:rsidRPr="00866298">
              <w:rPr>
                <w:rFonts w:ascii="Times New Roman" w:eastAsia="Calibri" w:hAnsi="Times New Roman" w:cs="Times New Roman"/>
                <w:sz w:val="24"/>
                <w:szCs w:val="24"/>
              </w:rPr>
              <w:t>«Автомастерская», «Грузовой самолёт», «Пароход».</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bCs/>
                <w:sz w:val="24"/>
                <w:szCs w:val="24"/>
                <w:shd w:val="clear" w:color="auto" w:fill="FFFFFF"/>
              </w:rPr>
              <w:t>«Какое слово заблудилось»,</w:t>
            </w:r>
            <w:r w:rsidRPr="00866298">
              <w:rPr>
                <w:rFonts w:ascii="Times New Roman" w:eastAsia="Calibri" w:hAnsi="Times New Roman" w:cs="Times New Roman"/>
                <w:sz w:val="24"/>
                <w:szCs w:val="24"/>
              </w:rPr>
              <w:t xml:space="preserve"> «Шутка».</w:t>
            </w:r>
          </w:p>
          <w:p w:rsidR="00866298" w:rsidRPr="00866298" w:rsidRDefault="00866298" w:rsidP="00866298">
            <w:pPr>
              <w:rPr>
                <w:rFonts w:ascii="Times New Roman" w:eastAsia="Times New Roman" w:hAnsi="Times New Roman" w:cs="Times New Roman"/>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Музыкально - дидактические игры: </w:t>
            </w:r>
            <w:r w:rsidRPr="00866298">
              <w:rPr>
                <w:rFonts w:ascii="Times New Roman" w:eastAsia="Calibri" w:hAnsi="Times New Roman" w:cs="Times New Roman"/>
                <w:bCs/>
                <w:color w:val="000000"/>
                <w:sz w:val="24"/>
                <w:szCs w:val="24"/>
              </w:rPr>
              <w:t>«Угадай: песня, танец, марш», «Угадай мелодию».</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музыкальной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bCs/>
                <w:color w:val="000000"/>
                <w:sz w:val="24"/>
                <w:szCs w:val="24"/>
              </w:rPr>
              <w:t>«С кочки на кочку»,</w:t>
            </w:r>
            <w:r w:rsidRPr="00866298">
              <w:rPr>
                <w:rFonts w:ascii="Times New Roman" w:eastAsia="Times New Roman" w:hAnsi="Times New Roman" w:cs="Times New Roman"/>
                <w:color w:val="000000"/>
                <w:sz w:val="24"/>
                <w:szCs w:val="24"/>
                <w:lang w:eastAsia="ru-RU"/>
              </w:rPr>
              <w:t xml:space="preserve"> «Не оставайся на полу» (игры с прыжками).</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Повторяем, закрепляем</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«Хлебозавод», «Почта», «Салон красоты», «Столяры и плотники», «Морское путешествие»,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«Строительство», «Стройка».</w:t>
            </w:r>
          </w:p>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Times New Roman" w:hAnsi="Times New Roman" w:cs="Times New Roman"/>
                <w:sz w:val="24"/>
                <w:szCs w:val="24"/>
                <w:lang w:eastAsia="ru-RU"/>
              </w:rPr>
              <w:t xml:space="preserve"> «Почтальон», «Пекарня», «</w:t>
            </w:r>
            <w:r w:rsidRPr="00866298">
              <w:rPr>
                <w:rFonts w:ascii="Times New Roman" w:eastAsia="Times New Roman" w:hAnsi="Times New Roman" w:cs="Times New Roman"/>
                <w:bCs/>
                <w:color w:val="000000"/>
                <w:sz w:val="24"/>
                <w:szCs w:val="24"/>
                <w:lang w:eastAsia="ru-RU"/>
              </w:rPr>
              <w:t>Как работает парикмахер», «Сделаем куклам красивые прически»,</w:t>
            </w:r>
            <w:r w:rsidRPr="00866298">
              <w:rPr>
                <w:rFonts w:ascii="Times New Roman" w:eastAsia="Times New Roman" w:hAnsi="Times New Roman" w:cs="Times New Roman"/>
                <w:b/>
                <w:sz w:val="24"/>
                <w:szCs w:val="24"/>
                <w:lang w:eastAsia="ru-RU"/>
              </w:rPr>
              <w:t xml:space="preserve"> </w:t>
            </w:r>
            <w:r w:rsidRPr="00866298">
              <w:rPr>
                <w:rFonts w:ascii="Times New Roman" w:eastAsia="Times New Roman" w:hAnsi="Times New Roman" w:cs="Times New Roman"/>
                <w:sz w:val="24"/>
                <w:szCs w:val="24"/>
                <w:lang w:eastAsia="ru-RU"/>
              </w:rPr>
              <w:t>«Найди и выбери строительные картинки: подъемный кран, кирпич, оконная рама».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инициативу и дружелюбие в совместных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«Убираем цифры», «Рассеянный художник», «Будь внимателен». (Дети разделя</w:t>
            </w:r>
            <w:r w:rsidRPr="00866298">
              <w:rPr>
                <w:rFonts w:ascii="Times New Roman" w:eastAsia="Calibri" w:hAnsi="Times New Roman" w:cs="Times New Roman"/>
                <w:color w:val="000000"/>
                <w:sz w:val="24"/>
                <w:szCs w:val="24"/>
              </w:rPr>
              <w:softHyphen/>
              <w:t>ют на две группы картинки одежды и предметов ухода за ней.), «Собери картинку», «Назови (по картинкам) виды транспорта».</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b/>
                <w:color w:val="000000"/>
                <w:sz w:val="24"/>
                <w:szCs w:val="24"/>
              </w:rPr>
              <w:t>Логическая игра</w:t>
            </w:r>
            <w:r w:rsidRPr="00866298">
              <w:rPr>
                <w:rFonts w:ascii="Times New Roman" w:eastAsia="Calibri" w:hAnsi="Times New Roman" w:cs="Times New Roman"/>
                <w:color w:val="000000"/>
                <w:sz w:val="24"/>
                <w:szCs w:val="24"/>
              </w:rPr>
              <w:t xml:space="preserve"> «Кто за кем и как поле</w:t>
            </w:r>
            <w:r w:rsidRPr="00866298">
              <w:rPr>
                <w:rFonts w:ascii="Times New Roman" w:eastAsia="Calibri" w:hAnsi="Times New Roman" w:cs="Times New Roman"/>
                <w:color w:val="000000"/>
                <w:sz w:val="24"/>
                <w:szCs w:val="24"/>
              </w:rPr>
              <w:softHyphen/>
              <w:t>тит».</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«Веселый счет» (с помощью палочек Кюизенера).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color w:val="000000"/>
                <w:sz w:val="24"/>
                <w:szCs w:val="24"/>
              </w:rPr>
              <w:t xml:space="preserve"> </w:t>
            </w:r>
            <w:r w:rsidRPr="00866298">
              <w:rPr>
                <w:rFonts w:ascii="Times New Roman" w:eastAsia="Calibri" w:hAnsi="Times New Roman" w:cs="Times New Roman"/>
                <w:b/>
                <w:sz w:val="24"/>
                <w:szCs w:val="24"/>
              </w:rPr>
              <w:t xml:space="preserve">Конструирование: </w:t>
            </w:r>
            <w:r w:rsidRPr="00866298">
              <w:rPr>
                <w:rFonts w:ascii="Times New Roman" w:eastAsia="Calibri" w:hAnsi="Times New Roman" w:cs="Times New Roman"/>
                <w:sz w:val="24"/>
                <w:szCs w:val="24"/>
              </w:rPr>
              <w:t>«Автомастерская», «Грузовой самолёт», «Пароход».</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Дидактическая игра:</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bCs/>
                <w:sz w:val="24"/>
                <w:szCs w:val="24"/>
                <w:shd w:val="clear" w:color="auto" w:fill="FFFFFF"/>
              </w:rPr>
              <w:t>«Какое слово заблудилось?»,</w:t>
            </w:r>
            <w:r w:rsidRPr="00866298">
              <w:rPr>
                <w:rFonts w:ascii="Times New Roman" w:eastAsia="Calibri" w:hAnsi="Times New Roman" w:cs="Times New Roman"/>
                <w:sz w:val="24"/>
                <w:szCs w:val="24"/>
              </w:rPr>
              <w:t xml:space="preserve"> «Шутка».</w:t>
            </w:r>
          </w:p>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Calibri" w:hAnsi="Times New Roman" w:cs="Times New Roman"/>
                <w:sz w:val="24"/>
                <w:szCs w:val="24"/>
              </w:rPr>
              <w:t>Повторение выученных стихов.</w:t>
            </w:r>
          </w:p>
          <w:p w:rsidR="00866298" w:rsidRPr="00866298" w:rsidRDefault="00866298" w:rsidP="00866298">
            <w:pPr>
              <w:rPr>
                <w:rFonts w:ascii="Times New Roman" w:eastAsia="Times New Roman" w:hAnsi="Times New Roman" w:cs="Times New Roman"/>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w:t>
            </w:r>
            <w:r w:rsidRPr="00866298">
              <w:rPr>
                <w:rFonts w:ascii="Times New Roman" w:eastAsia="Calibri" w:hAnsi="Times New Roman" w:cs="Times New Roman"/>
                <w:bCs/>
                <w:color w:val="000000"/>
                <w:sz w:val="24"/>
                <w:szCs w:val="24"/>
              </w:rPr>
              <w:lastRenderedPageBreak/>
              <w:t>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lastRenderedPageBreak/>
              <w:t xml:space="preserve">Музыкально - дидактические игры: </w:t>
            </w:r>
            <w:r w:rsidRPr="00866298">
              <w:rPr>
                <w:rFonts w:ascii="Times New Roman" w:eastAsia="Calibri" w:hAnsi="Times New Roman" w:cs="Times New Roman"/>
                <w:sz w:val="24"/>
                <w:szCs w:val="24"/>
              </w:rPr>
              <w:t xml:space="preserve">«Кто лучше скачет»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 Ломова, «Вальс» А. Дворжак,</w:t>
            </w:r>
            <w:r w:rsidRPr="00866298">
              <w:rPr>
                <w:rFonts w:ascii="Times New Roman" w:eastAsia="Calibri" w:hAnsi="Times New Roman" w:cs="Times New Roman"/>
                <w:bCs/>
                <w:color w:val="000000"/>
                <w:sz w:val="24"/>
                <w:szCs w:val="24"/>
              </w:rPr>
              <w:t xml:space="preserve"> «Повтори ритм»</w:t>
            </w: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Cs/>
                <w:color w:val="000000"/>
                <w:sz w:val="24"/>
                <w:szCs w:val="24"/>
              </w:rPr>
              <w:t>«Угадай: песня, танец, марш», «Угадай мелодию».</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lastRenderedPageBreak/>
              <w:t>Игра с пением</w:t>
            </w:r>
            <w:r w:rsidRPr="00866298">
              <w:rPr>
                <w:rFonts w:ascii="Times New Roman" w:eastAsia="Calibri" w:hAnsi="Times New Roman" w:cs="Times New Roman"/>
                <w:sz w:val="24"/>
                <w:szCs w:val="24"/>
              </w:rPr>
              <w:t xml:space="preserve"> «Ворон»</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обладает развитой музыкальной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Times New Roman" w:hAnsi="Times New Roman" w:cs="Times New Roman"/>
                <w:color w:val="000000"/>
                <w:sz w:val="24"/>
                <w:szCs w:val="24"/>
                <w:lang w:eastAsia="ru-RU"/>
              </w:rPr>
              <w:t xml:space="preserve">«Мышеловка», «Сова», </w:t>
            </w:r>
            <w:r w:rsidRPr="00866298">
              <w:rPr>
                <w:rFonts w:ascii="Times New Roman" w:eastAsia="Calibri" w:hAnsi="Times New Roman" w:cs="Times New Roman"/>
                <w:bCs/>
                <w:color w:val="000000"/>
                <w:sz w:val="24"/>
                <w:szCs w:val="24"/>
              </w:rPr>
              <w:t>«С кочки на кочку»,</w:t>
            </w:r>
            <w:r w:rsidRPr="00866298">
              <w:rPr>
                <w:rFonts w:ascii="Times New Roman" w:eastAsia="Times New Roman" w:hAnsi="Times New Roman" w:cs="Times New Roman"/>
                <w:color w:val="000000"/>
                <w:sz w:val="24"/>
                <w:szCs w:val="24"/>
                <w:lang w:eastAsia="ru-RU"/>
              </w:rPr>
              <w:t xml:space="preserve"> «Не оставайся на полу» (игры с прыжками).</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Игры - эстафеты:</w:t>
            </w:r>
            <w:r w:rsidRPr="00866298">
              <w:rPr>
                <w:rFonts w:ascii="Times New Roman" w:eastAsia="Calibri" w:hAnsi="Times New Roman" w:cs="Times New Roman"/>
                <w:sz w:val="24"/>
                <w:szCs w:val="24"/>
              </w:rPr>
              <w:t xml:space="preserve"> «Дорожка препятствий», «Забрось мяч в кольцо».</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Cs/>
                <w:color w:val="000000"/>
                <w:sz w:val="24"/>
                <w:szCs w:val="24"/>
              </w:rPr>
              <w:t xml:space="preserve"> </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851"/>
        <w:rPr>
          <w:rFonts w:ascii="Times New Roman" w:eastAsia="Calibri" w:hAnsi="Times New Roman" w:cs="Times New Roman"/>
          <w:b/>
          <w:sz w:val="24"/>
          <w:szCs w:val="24"/>
        </w:rPr>
      </w:pPr>
      <w:r w:rsidRPr="00866298">
        <w:rPr>
          <w:rFonts w:ascii="Times New Roman" w:eastAsia="Calibri" w:hAnsi="Times New Roman" w:cs="Times New Roman"/>
          <w:sz w:val="24"/>
          <w:szCs w:val="24"/>
        </w:rPr>
        <w:t>В октябре были созданы условия для развития игровой деятельности детей. Педагогом (воспитателем) запланировано и проведено 30 игр.</w:t>
      </w:r>
    </w:p>
    <w:p w:rsidR="00866298" w:rsidRPr="00866298" w:rsidRDefault="00866298" w:rsidP="00866298">
      <w:pPr>
        <w:spacing w:after="200" w:line="276" w:lineRule="auto"/>
        <w:ind w:firstLine="851"/>
        <w:rPr>
          <w:rFonts w:ascii="Times New Roman" w:eastAsia="Calibri" w:hAnsi="Times New Roman" w:cs="Times New Roman"/>
          <w:sz w:val="24"/>
          <w:szCs w:val="24"/>
        </w:rPr>
      </w:pPr>
      <w:r w:rsidRPr="00866298">
        <w:rPr>
          <w:rFonts w:ascii="Times New Roman" w:eastAsia="Calibri" w:hAnsi="Times New Roman" w:cs="Times New Roman"/>
          <w:sz w:val="24"/>
          <w:szCs w:val="24"/>
        </w:rPr>
        <w:t>Подобранные игры способствуют развитию умений и навыков по ориентации детей в окружающем мире, формированию пространственных, цветовых и временных понятий, помогают проанализировать воспитателю психологический уровень развития ребенка.</w:t>
      </w: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hd w:val="clear" w:color="auto" w:fill="FFFFFF"/>
        <w:spacing w:after="0" w:line="240" w:lineRule="auto"/>
        <w:jc w:val="both"/>
        <w:rPr>
          <w:rFonts w:ascii="Times New Roman" w:eastAsia="Times New Roman" w:hAnsi="Times New Roman" w:cs="Times New Roman"/>
          <w:sz w:val="24"/>
          <w:szCs w:val="24"/>
          <w:lang w:eastAsia="ru-RU"/>
        </w:rPr>
      </w:pPr>
    </w:p>
    <w:p w:rsidR="00866298" w:rsidRPr="00866298" w:rsidRDefault="00866298" w:rsidP="00866298">
      <w:pPr>
        <w:spacing w:after="200" w:line="276" w:lineRule="auto"/>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br w:type="page"/>
      </w:r>
    </w:p>
    <w:p w:rsidR="00866298" w:rsidRPr="00866298" w:rsidRDefault="00866298" w:rsidP="00866298">
      <w:pPr>
        <w:spacing w:after="200" w:line="276" w:lineRule="auto"/>
        <w:jc w:val="center"/>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lastRenderedPageBreak/>
        <w:t>Ноябрь</w:t>
      </w:r>
    </w:p>
    <w:p w:rsidR="00866298" w:rsidRPr="00866298" w:rsidRDefault="00866298" w:rsidP="00866298">
      <w:pPr>
        <w:spacing w:after="200" w:line="276" w:lineRule="auto"/>
        <w:jc w:val="center"/>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t>1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 Родной край»</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«Путешествие по нашему краю», «Путешествие по карте».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«Прошлое старинных предметов», «Что перепутал художник», «Собери целое из частей», «История края», «Родной свой край люби и знай», «Кто больше назовет   рек и озер», «Кто живёт на реке», «Кто живёт на озере», «Назови города своего края».</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родном крае, знает и называет старинные предметы быта.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«Сосчитай правильно», «Считаем по порядку», «Подбери пару».</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Cs/>
                <w:sz w:val="24"/>
                <w:szCs w:val="24"/>
                <w:shd w:val="clear" w:color="auto" w:fill="FFFFFF"/>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bCs/>
                <w:sz w:val="24"/>
                <w:szCs w:val="24"/>
                <w:shd w:val="clear" w:color="auto" w:fill="FFFFFF"/>
              </w:rPr>
              <w:t>«Узнай по голосу - 1», «Узнай по голосу - 2».</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Cs/>
                <w:sz w:val="24"/>
                <w:szCs w:val="24"/>
                <w:shd w:val="clear" w:color="auto" w:fill="FFFFFF"/>
              </w:rPr>
              <w:t>Запоминаем стихи наизусть «Осень наступила» А. Плещеев</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Музыкально - дидактические игры: «</w:t>
            </w:r>
            <w:r w:rsidRPr="00866298">
              <w:rPr>
                <w:rFonts w:ascii="Times New Roman" w:eastAsia="Calibri" w:hAnsi="Times New Roman" w:cs="Times New Roman"/>
                <w:bCs/>
                <w:color w:val="000000"/>
                <w:sz w:val="24"/>
                <w:szCs w:val="24"/>
              </w:rPr>
              <w:t>Качели», «Догадайся, кто поет» музыка Е. Тиличеевой.</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музыкальной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bCs/>
                <w:color w:val="000000"/>
                <w:sz w:val="24"/>
                <w:szCs w:val="24"/>
              </w:rPr>
              <w:t>«Встречные перебежки», «Пустое место».</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lastRenderedPageBreak/>
        <w:t>2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 Семья»</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«Дом, семья», «Дочки - матери».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«Столовая посуда», «Чайная посуда»,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«Столовые приборы».</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доме и семье, знает и называет столовые приборы, предметы посуды.</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«Конструирование по схеме», «Конструирование из палочек», «Обратный счет».</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Cs/>
                <w:sz w:val="24"/>
                <w:szCs w:val="24"/>
                <w:shd w:val="clear" w:color="auto" w:fill="FFFFFF"/>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Times New Roman" w:hAnsi="Times New Roman" w:cs="Times New Roman"/>
                <w:sz w:val="24"/>
                <w:szCs w:val="24"/>
                <w:lang w:eastAsia="ru-RU"/>
              </w:rPr>
              <w:t>:</w:t>
            </w:r>
            <w:r w:rsidRPr="00866298">
              <w:rPr>
                <w:rFonts w:ascii="Times New Roman" w:eastAsia="Calibri" w:hAnsi="Times New Roman" w:cs="Times New Roman"/>
                <w:bCs/>
                <w:sz w:val="24"/>
                <w:szCs w:val="24"/>
                <w:shd w:val="clear" w:color="auto" w:fill="FFFFFF"/>
              </w:rPr>
              <w:t xml:space="preserve"> «Какой звук чаще звучит?», «Загадки поющих звуков».</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Стихи. Заучивание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Г. Ладонщиков «Про себя и про меня».</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Музыкально - дидактические игры: </w:t>
            </w:r>
            <w:r w:rsidRPr="00866298">
              <w:rPr>
                <w:rFonts w:ascii="Times New Roman" w:eastAsia="Calibri" w:hAnsi="Times New Roman" w:cs="Times New Roman"/>
                <w:bCs/>
                <w:color w:val="000000"/>
                <w:sz w:val="24"/>
                <w:szCs w:val="24"/>
              </w:rPr>
              <w:t>«Кулачки - ладошки», «Учитесь танцевать» музыка Е. Тиличеевой.</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музыкально-ритмической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bCs/>
                <w:color w:val="000000"/>
                <w:sz w:val="24"/>
                <w:szCs w:val="24"/>
              </w:rPr>
              <w:t>«Затейники», «Бездомный заяц».</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lastRenderedPageBreak/>
        <w:t>3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 Родной край»</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Готовимся к Новогоднему празднику.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«Путешествие в зимний городок», «Дед Мороз и Снегурочка».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xml:space="preserve">: «Что перепутал художник», «Собери целое из частей», «Наряди ёлку предметами старины». </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родном крае, знает и называет старинные предметы быта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Готовимся к Новогоднему празднику</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Calibri" w:hAnsi="Times New Roman" w:cs="Times New Roman"/>
                <w:color w:val="000000"/>
                <w:sz w:val="24"/>
                <w:szCs w:val="24"/>
              </w:rPr>
              <w:t>«Чего на елке не бывает?», «Не опо</w:t>
            </w:r>
            <w:r w:rsidRPr="00866298">
              <w:rPr>
                <w:rFonts w:ascii="Times New Roman" w:eastAsia="Calibri" w:hAnsi="Times New Roman" w:cs="Times New Roman"/>
                <w:color w:val="000000"/>
                <w:sz w:val="24"/>
                <w:szCs w:val="24"/>
              </w:rPr>
              <w:softHyphen/>
              <w:t>здай - игрушку передай!», «Спрячь зайчика на полянке».</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i/>
                <w:color w:val="000000"/>
                <w:sz w:val="24"/>
                <w:szCs w:val="24"/>
              </w:rPr>
              <w:t xml:space="preserve"> </w:t>
            </w:r>
            <w:r w:rsidRPr="00866298">
              <w:rPr>
                <w:rFonts w:ascii="Times New Roman" w:eastAsia="Calibri" w:hAnsi="Times New Roman" w:cs="Times New Roman"/>
                <w:color w:val="000000"/>
                <w:sz w:val="24"/>
                <w:szCs w:val="24"/>
              </w:rPr>
              <w:t>«Устрани поломку» (дети выкладывают силуэт машины из геометриче</w:t>
            </w:r>
            <w:r w:rsidRPr="00866298">
              <w:rPr>
                <w:rFonts w:ascii="Times New Roman" w:eastAsia="Calibri" w:hAnsi="Times New Roman" w:cs="Times New Roman"/>
                <w:color w:val="000000"/>
                <w:sz w:val="24"/>
                <w:szCs w:val="24"/>
              </w:rPr>
              <w:softHyphen/>
              <w:t>ских фигур).</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Cs/>
                <w:sz w:val="24"/>
                <w:szCs w:val="24"/>
                <w:shd w:val="clear" w:color="auto" w:fill="FFFFFF"/>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bCs/>
                <w:sz w:val="24"/>
                <w:szCs w:val="24"/>
                <w:shd w:val="clear" w:color="auto" w:fill="FFFFFF"/>
              </w:rPr>
              <w:t>«Узнай по голосу - 1», «Узнай по голосу - 2».</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«Деревья зимой». (Воспитатель читает стихотворение С. Маршака «Круглый год. Декабрь». Дети выполняют движения соответственно тексту.)</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«Игрушки» (Дети слушают стихотворение Олеси Емельяновой и подни</w:t>
            </w:r>
            <w:r w:rsidRPr="00866298">
              <w:rPr>
                <w:rFonts w:ascii="Times New Roman" w:eastAsia="Calibri" w:hAnsi="Times New Roman" w:cs="Times New Roman"/>
                <w:color w:val="000000"/>
                <w:sz w:val="24"/>
                <w:szCs w:val="24"/>
              </w:rPr>
              <w:softHyphen/>
              <w:t>мают картинку с нужной игрушкой).</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Музыкально - дидактические игры: «</w:t>
            </w:r>
            <w:r w:rsidRPr="00866298">
              <w:rPr>
                <w:rFonts w:ascii="Times New Roman" w:eastAsia="Calibri" w:hAnsi="Times New Roman" w:cs="Times New Roman"/>
                <w:bCs/>
                <w:color w:val="000000"/>
                <w:sz w:val="24"/>
                <w:szCs w:val="24"/>
              </w:rPr>
              <w:t>Качели», «Догадайся, кто поет» музыка Е. Тиличеевой.</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b/>
                <w:bCs/>
                <w:color w:val="000000"/>
                <w:sz w:val="24"/>
                <w:szCs w:val="24"/>
              </w:rPr>
              <w:t>Музыкальная игра:</w:t>
            </w:r>
            <w:r w:rsidRPr="00866298">
              <w:rPr>
                <w:rFonts w:ascii="Times New Roman" w:eastAsia="Calibri" w:hAnsi="Times New Roman" w:cs="Times New Roman"/>
                <w:color w:val="000000"/>
                <w:sz w:val="24"/>
                <w:szCs w:val="24"/>
              </w:rPr>
              <w:t xml:space="preserve"> «Не выпустим» (муз. Т. Ломовой). </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музыкальной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«Мороз», игра - эстафета «Кто ловчее, кто быстрее».</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lastRenderedPageBreak/>
        <w:t>4 неделя</w:t>
      </w:r>
    </w:p>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Закрепляем, повторяем</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«Путешествие по нашему краю», «Путешествие по карте», «Дом, семья», «Дочки - матери»</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Готовимся к Новогоднему празднику.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«Путешествие в зимний городок», «Дед Мороз и Снегурочка».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«Прошлое старинных предметов», «Что перепутал художник», «Собери целое из частей», «История края», «Родной свой край люби и знай», «Кто больше назовет   рек и озер», «Кто живёт на реке», «Кто живёт на озере», «Назови города своего края»,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«Столовая посуда», «Чайная посуда», «Столовые приборы», «Наряди ёлку предметами старины». </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готовность к совместной игровой деятельности.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«Сосчитай правильно», «Считаем по порядку», «Подбери пару», «Конструирование по схеме», «Конструирование из палочек», «Обратный счет».</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Готовимся к Новогоднему празднику.</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Calibri" w:hAnsi="Times New Roman" w:cs="Times New Roman"/>
                <w:color w:val="000000"/>
                <w:sz w:val="24"/>
                <w:szCs w:val="24"/>
              </w:rPr>
              <w:t>«Чего на елке не бывает?», «Не опо</w:t>
            </w:r>
            <w:r w:rsidRPr="00866298">
              <w:rPr>
                <w:rFonts w:ascii="Times New Roman" w:eastAsia="Calibri" w:hAnsi="Times New Roman" w:cs="Times New Roman"/>
                <w:color w:val="000000"/>
                <w:sz w:val="24"/>
                <w:szCs w:val="24"/>
              </w:rPr>
              <w:softHyphen/>
              <w:t>здай - игрушку передай!», «Спрячь зайчика на полянке».</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i/>
                <w:color w:val="000000"/>
                <w:sz w:val="24"/>
                <w:szCs w:val="24"/>
              </w:rPr>
              <w:t xml:space="preserve"> </w:t>
            </w:r>
            <w:r w:rsidRPr="00866298">
              <w:rPr>
                <w:rFonts w:ascii="Times New Roman" w:eastAsia="Calibri" w:hAnsi="Times New Roman" w:cs="Times New Roman"/>
                <w:color w:val="000000"/>
                <w:sz w:val="24"/>
                <w:szCs w:val="24"/>
              </w:rPr>
              <w:t>«Устрани поломку» (дети выкладывают силуэт машины из геометриче</w:t>
            </w:r>
            <w:r w:rsidRPr="00866298">
              <w:rPr>
                <w:rFonts w:ascii="Times New Roman" w:eastAsia="Calibri" w:hAnsi="Times New Roman" w:cs="Times New Roman"/>
                <w:color w:val="000000"/>
                <w:sz w:val="24"/>
                <w:szCs w:val="24"/>
              </w:rPr>
              <w:softHyphen/>
              <w:t>ских фигур).</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развитым воображением, владеет разными видами и формами игры.</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Cs/>
                <w:sz w:val="24"/>
                <w:szCs w:val="24"/>
                <w:shd w:val="clear" w:color="auto" w:fill="FFFFFF"/>
              </w:rPr>
            </w:pPr>
            <w:r w:rsidRPr="00866298">
              <w:rPr>
                <w:rFonts w:ascii="Times New Roman" w:eastAsia="Times New Roman" w:hAnsi="Times New Roman" w:cs="Times New Roman"/>
                <w:b/>
                <w:sz w:val="24"/>
                <w:szCs w:val="24"/>
                <w:lang w:eastAsia="ru-RU"/>
              </w:rPr>
              <w:lastRenderedPageBreak/>
              <w:t>Дидактические игры:</w:t>
            </w:r>
            <w:r w:rsidRPr="00866298">
              <w:rPr>
                <w:rFonts w:ascii="Times New Roman" w:eastAsia="Calibri" w:hAnsi="Times New Roman" w:cs="Times New Roman"/>
                <w:bCs/>
                <w:sz w:val="24"/>
                <w:szCs w:val="24"/>
                <w:shd w:val="clear" w:color="auto" w:fill="FFFFFF"/>
              </w:rPr>
              <w:t xml:space="preserve"> «Какой звук чаще звучит?», «Загадки поющих звуков», «Узнай по голосу - 1», «Узнай по голосу - 2».</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lastRenderedPageBreak/>
              <w:t>«Деревья зимой». (Воспитатель читает стихотворение С. Маршака «Круглый год. Декабрь». Дети выполняют движения соответственно тексту.)</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«Игрушки» (Дети слушают стихотворение Олеси Емельяновой и подни</w:t>
            </w:r>
            <w:r w:rsidRPr="00866298">
              <w:rPr>
                <w:rFonts w:ascii="Times New Roman" w:eastAsia="Calibri" w:hAnsi="Times New Roman" w:cs="Times New Roman"/>
                <w:color w:val="000000"/>
                <w:sz w:val="24"/>
                <w:szCs w:val="24"/>
              </w:rPr>
              <w:softHyphen/>
              <w:t>мают картинку с нужной игрушкой).</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Музыкальные игры:</w:t>
            </w:r>
            <w:r w:rsidRPr="00866298">
              <w:rPr>
                <w:rFonts w:ascii="Times New Roman" w:eastAsia="Calibri" w:hAnsi="Times New Roman" w:cs="Times New Roman"/>
                <w:color w:val="000000"/>
                <w:sz w:val="24"/>
                <w:szCs w:val="24"/>
              </w:rPr>
              <w:t xml:space="preserve"> «Не выпустим» (муз. Т. Ломовой), </w:t>
            </w:r>
            <w:r w:rsidRPr="00866298">
              <w:rPr>
                <w:rFonts w:ascii="Times New Roman" w:eastAsia="Calibri" w:hAnsi="Times New Roman" w:cs="Times New Roman"/>
                <w:bCs/>
                <w:color w:val="000000"/>
                <w:sz w:val="24"/>
                <w:szCs w:val="24"/>
              </w:rPr>
              <w:t>«Кулачки - ладошки», «Учитесь танцевать» музыка Е. Тиличеевой, «Качели», «Догадайся, кто поет».</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музыкальной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«Мороз», игра - эстафета «Кто ловчее, кто быстрее»,</w:t>
            </w:r>
            <w:r w:rsidRPr="00866298">
              <w:rPr>
                <w:rFonts w:ascii="Times New Roman" w:eastAsia="Calibri" w:hAnsi="Times New Roman" w:cs="Times New Roman"/>
                <w:bCs/>
                <w:color w:val="000000"/>
                <w:sz w:val="24"/>
                <w:szCs w:val="24"/>
              </w:rPr>
              <w:t xml:space="preserve"> «Затейники», «Бездомный заяц», «Встречные перебежки», «Пустое место».</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0" w:line="240" w:lineRule="auto"/>
        <w:ind w:firstLine="851"/>
        <w:jc w:val="both"/>
        <w:rPr>
          <w:rFonts w:ascii="Times New Roman" w:eastAsia="Times New Roman" w:hAnsi="Times New Roman" w:cs="Times New Roman"/>
          <w:sz w:val="24"/>
          <w:szCs w:val="24"/>
          <w:lang w:eastAsia="ru-RU"/>
        </w:rPr>
      </w:pPr>
      <w:r w:rsidRPr="00866298">
        <w:rPr>
          <w:rFonts w:ascii="Times New Roman" w:eastAsia="Calibri" w:hAnsi="Times New Roman" w:cs="Times New Roman"/>
          <w:sz w:val="24"/>
          <w:szCs w:val="24"/>
        </w:rPr>
        <w:t>В ноябре были созданы условия для развития игровой деятельности детей. Педагогом (воспитателем) запланировано и проведено 47 игр.</w:t>
      </w:r>
      <w:r w:rsidRPr="00866298">
        <w:rPr>
          <w:rFonts w:ascii="Times New Roman" w:eastAsia="Times New Roman" w:hAnsi="Times New Roman" w:cs="Times New Roman"/>
          <w:sz w:val="24"/>
          <w:szCs w:val="24"/>
          <w:lang w:eastAsia="ru-RU"/>
        </w:rPr>
        <w:t xml:space="preserve">  Обучающие дидактические игры направлены на освоение системы сенсорных эталонов, решают соответствующие возрасту мыслительные задачи, связанные со сравнением и анализом формы, величины, цвета предметов, их расположения в пространстве. В играх с дидактическими материалами дети учатся действовать в соответствии с простыми игровыми правилами, подчиняться очерёдности их выполнения при играх в парах и в подгруппе.</w:t>
      </w:r>
    </w:p>
    <w:p w:rsidR="00866298" w:rsidRPr="00866298" w:rsidRDefault="00866298" w:rsidP="00866298">
      <w:pPr>
        <w:spacing w:after="200" w:line="276" w:lineRule="auto"/>
        <w:jc w:val="center"/>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br w:type="page"/>
      </w:r>
      <w:r w:rsidRPr="00866298">
        <w:rPr>
          <w:rFonts w:ascii="Times New Roman" w:eastAsia="Calibri" w:hAnsi="Times New Roman" w:cs="Times New Roman"/>
          <w:b/>
          <w:bCs/>
          <w:sz w:val="24"/>
          <w:szCs w:val="24"/>
        </w:rPr>
        <w:lastRenderedPageBreak/>
        <w:t>Декабрь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Промежуточный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Социально - коммуникативное развитие</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0" w:type="auto"/>
        <w:tblLook w:val="04A0" w:firstRow="1" w:lastRow="0" w:firstColumn="1" w:lastColumn="0" w:noHBand="0" w:noVBand="1"/>
      </w:tblPr>
      <w:tblGrid>
        <w:gridCol w:w="4928"/>
        <w:gridCol w:w="4929"/>
        <w:gridCol w:w="4929"/>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–-коммуникативное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Содержание раздела составляют знакомые детям игры по образовательной области «Социально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ребенок доброжелательно взаимодействует со взрослыми и сверстниками в игре;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у ребенка формируется готовность к совместной деятельности.</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2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Промежуточный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Познавательное развитие</w:t>
      </w:r>
    </w:p>
    <w:tbl>
      <w:tblPr>
        <w:tblStyle w:val="a3"/>
        <w:tblW w:w="0" w:type="auto"/>
        <w:tblLook w:val="04A0" w:firstRow="1" w:lastRow="0" w:firstColumn="1" w:lastColumn="0" w:noHBand="0" w:noVBand="1"/>
      </w:tblPr>
      <w:tblGrid>
        <w:gridCol w:w="4928"/>
        <w:gridCol w:w="4929"/>
        <w:gridCol w:w="4929"/>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Познавательное развитие </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Содержание раздела составляют знакомые детям игры по образовательной области «Познавательное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ребенок имеет первичные представления о себе, объектах окружающего мира.</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3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Промежуточный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Речевое развитие</w:t>
      </w:r>
    </w:p>
    <w:tbl>
      <w:tblPr>
        <w:tblStyle w:val="a3"/>
        <w:tblW w:w="0" w:type="auto"/>
        <w:tblLook w:val="04A0" w:firstRow="1" w:lastRow="0" w:firstColumn="1" w:lastColumn="0" w:noHBand="0" w:noVBand="1"/>
      </w:tblPr>
      <w:tblGrid>
        <w:gridCol w:w="4928"/>
        <w:gridCol w:w="4929"/>
        <w:gridCol w:w="4929"/>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Речевое развитие </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Содержание раздела составляют знакомые детям игры по образовательной области «Речевое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ребенок владеет звуковой и интонационной культурой речи.</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Промежуточный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Художественно - эстетическое развитие</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Физическое развитие</w:t>
      </w:r>
    </w:p>
    <w:tbl>
      <w:tblPr>
        <w:tblStyle w:val="a3"/>
        <w:tblW w:w="0" w:type="auto"/>
        <w:tblLook w:val="04A0" w:firstRow="1" w:lastRow="0" w:firstColumn="1" w:lastColumn="0" w:noHBand="0" w:noVBand="1"/>
      </w:tblPr>
      <w:tblGrid>
        <w:gridCol w:w="4928"/>
        <w:gridCol w:w="4929"/>
        <w:gridCol w:w="4929"/>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Физическое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Содержание раздела составляют знакомые детям игры по образовательной области «Художественно - эстетическое развитие»</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Содержание раздела составляют знакомые детям игры по образовательной области</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«Физическое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 ребенок проявляет эмоциональный отклик на музыкальные произведения разных жанров.</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 ребенок подвижен, вынослив, владеет основными движениями.</w:t>
            </w:r>
          </w:p>
        </w:tc>
      </w:tr>
    </w:tbl>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851"/>
        <w:rPr>
          <w:rFonts w:ascii="Times New Roman" w:eastAsia="Calibri" w:hAnsi="Times New Roman" w:cs="Times New Roman"/>
          <w:sz w:val="24"/>
          <w:szCs w:val="24"/>
        </w:rPr>
      </w:pPr>
      <w:r w:rsidRPr="00866298">
        <w:rPr>
          <w:rFonts w:ascii="Times New Roman" w:eastAsia="Calibri" w:hAnsi="Times New Roman" w:cs="Times New Roman"/>
          <w:b/>
          <w:sz w:val="24"/>
          <w:szCs w:val="24"/>
        </w:rPr>
        <w:t>Общий количественный анализ</w:t>
      </w:r>
      <w:r w:rsidRPr="00866298">
        <w:rPr>
          <w:rFonts w:ascii="Times New Roman" w:eastAsia="Calibri" w:hAnsi="Times New Roman" w:cs="Times New Roman"/>
          <w:sz w:val="24"/>
          <w:szCs w:val="24"/>
        </w:rPr>
        <w:t>: с сентября по декабрь педагогом (воспитателем) запланировано и проведено 107 игр, направленных на развитие игровых умений и навыков, развитию детской инициативы. Целевые ориентиры позволили проанализировать индивидуальное развитие каждого ребенка в процессе игровой деятельности.</w:t>
      </w:r>
    </w:p>
    <w:p w:rsidR="00866298" w:rsidRPr="00866298" w:rsidRDefault="00866298" w:rsidP="00866298">
      <w:pPr>
        <w:spacing w:after="200" w:line="276" w:lineRule="auto"/>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lastRenderedPageBreak/>
        <w:t>Январь</w:t>
      </w:r>
    </w:p>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1,2 недели - выходные праздничные дни</w:t>
      </w:r>
    </w:p>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3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Calibri" w:hAnsi="Times New Roman" w:cs="Times New Roman"/>
                <w:sz w:val="24"/>
                <w:szCs w:val="24"/>
              </w:rPr>
              <w:t>«Маршрутный лист», «Подбери каждому зданию элементы декора», «Подбери транспорт для вокзала», «Узнай улицу по модели» (мнемотаблицы), «Что нам стоит дом построить».</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способен выполнять игровые действия, договариваться, учитывать интересы других детей.</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Игровое </w:t>
            </w:r>
            <w:r w:rsidRPr="00866298">
              <w:rPr>
                <w:rFonts w:ascii="Times New Roman" w:eastAsia="Calibri" w:hAnsi="Times New Roman" w:cs="Times New Roman"/>
                <w:b/>
                <w:sz w:val="24"/>
                <w:szCs w:val="24"/>
              </w:rPr>
              <w:t xml:space="preserve">экспериментирование </w:t>
            </w:r>
            <w:r w:rsidRPr="00866298">
              <w:rPr>
                <w:rFonts w:ascii="Times New Roman" w:eastAsia="Calibri" w:hAnsi="Times New Roman" w:cs="Times New Roman"/>
                <w:sz w:val="24"/>
                <w:szCs w:val="24"/>
              </w:rPr>
              <w:t>«Почему горит фонарик».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Конструирование </w:t>
            </w:r>
            <w:r w:rsidRPr="00866298">
              <w:rPr>
                <w:rFonts w:ascii="Times New Roman" w:eastAsia="Calibri" w:hAnsi="Times New Roman" w:cs="Times New Roman"/>
                <w:sz w:val="24"/>
                <w:szCs w:val="24"/>
              </w:rPr>
              <w:t>«Фонари для центральной улицы города» (с использованием геометрических фигур).</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инициативу и самостоятельность в экспериментировании и конструировании.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t>Дидактические игры со словами: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sz w:val="24"/>
                <w:szCs w:val="24"/>
              </w:rPr>
              <w:t>Доскажи словечко» Е. Благинина</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«На дворе снежок идет,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Скоро праздник…»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(Новый Год)</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«Мягко светятся иголки,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Хвойный дух идет от…»</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(Елки)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«Ветки слабо шелестят</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Бусы яркие …»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(Блестят)</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«И качаются игрушки,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Флаги, звездочки,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(Хлопушки)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«Нити пестрой мишуры,</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Колокольчики,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(Шары)</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«Белоус и краснощек,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Под ветвями…»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(Дед Мороз)</w:t>
            </w:r>
          </w:p>
          <w:p w:rsidR="00866298" w:rsidRPr="00866298" w:rsidRDefault="00866298" w:rsidP="00866298">
            <w:pPr>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хорошо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(хороводные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Хороводные игры </w:t>
            </w:r>
            <w:r w:rsidRPr="00866298">
              <w:rPr>
                <w:rFonts w:ascii="Times New Roman" w:eastAsia="Calibri" w:hAnsi="Times New Roman" w:cs="Times New Roman"/>
                <w:sz w:val="24"/>
                <w:szCs w:val="24"/>
              </w:rPr>
              <w:t xml:space="preserve">«Мы по улице пойдем», «Шагают ребята». </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выполняет игровые действия, знает содержание хороводных игр.</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«Кто скорее до флажка?», «Медведь и пчелы».</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4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Сюжетно - ролевые игры</w:t>
            </w:r>
            <w:r w:rsidRPr="00866298">
              <w:rPr>
                <w:rFonts w:ascii="Times New Roman" w:eastAsia="Times New Roman" w:hAnsi="Times New Roman" w:cs="Times New Roman"/>
                <w:bCs/>
                <w:sz w:val="24"/>
                <w:szCs w:val="24"/>
                <w:lang w:eastAsia="ru-RU"/>
              </w:rPr>
              <w:t>: «Мы пожарные», «Пожар в городе», «Один дома».</w:t>
            </w:r>
          </w:p>
          <w:p w:rsidR="00866298" w:rsidRPr="00866298" w:rsidRDefault="00866298" w:rsidP="00866298">
            <w:pPr>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 xml:space="preserve">Дидактические игры: </w:t>
            </w:r>
          </w:p>
          <w:p w:rsidR="00866298" w:rsidRPr="00866298" w:rsidRDefault="00866298" w:rsidP="00866298">
            <w:pPr>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Cs/>
                <w:sz w:val="24"/>
                <w:szCs w:val="24"/>
                <w:lang w:eastAsia="ru-RU"/>
              </w:rPr>
              <w:t>«Лото - пожарная безопасность», «Карточная викторина», «Назови причины пожара», «Выбери нужное», «Сложи картинку», «Хорошо - плохо».</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способен выполнять игровые действия, договариваться, учитывать интересы других детей;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-ребенок имеет представление о правилах пожарной безопасности.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 решаем проблемные ситуации»</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xml:space="preserve"> «На что похоже?», «Не ошибись».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Решение игровых проблемных ситуаций: «</w:t>
            </w:r>
            <w:r w:rsidRPr="00866298">
              <w:rPr>
                <w:rFonts w:ascii="Times New Roman" w:eastAsia="Calibri" w:hAnsi="Times New Roman" w:cs="Times New Roman"/>
                <w:sz w:val="24"/>
                <w:szCs w:val="24"/>
              </w:rPr>
              <w:t>Чистый город».</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ребенок проявляет инициативу и самостоятельность в решении игровых проблемных ситуаций. </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 со словами</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Дидактические игры со словами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Слова: зонт, желтый, зеленый, жарко, знойно, зверек, звенит, журчит, жадина, забияка.</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Заучивание скороговорки: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«У шоссе шалаш, шалаш у шоссе».</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хорошо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sz w:val="24"/>
                <w:szCs w:val="24"/>
              </w:rPr>
              <w:t>Игровая музыкальная хореографическая миниатюра</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Игровая музыкальная хореографическая миниатюра по сказке «Репка».</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выполняет игровые действия ритмично, выразительно.</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«Пожарные на учении», «Сбей кеглю».</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567"/>
        <w:rPr>
          <w:rFonts w:ascii="Times New Roman" w:eastAsia="Calibri" w:hAnsi="Times New Roman" w:cs="Times New Roman"/>
          <w:sz w:val="24"/>
          <w:szCs w:val="24"/>
        </w:rPr>
      </w:pPr>
      <w:r w:rsidRPr="00866298">
        <w:rPr>
          <w:rFonts w:ascii="Times New Roman" w:eastAsia="Calibri" w:hAnsi="Times New Roman" w:cs="Times New Roman"/>
          <w:sz w:val="24"/>
          <w:szCs w:val="24"/>
        </w:rPr>
        <w:t>В январе были созданы условия для развития игровой деятельности детей. Педагогом (воспитателем) запланировано и проведено 29 игр. Работа по формированию игровых умений и навыков является результативной. Целевые ориентиры являются показателем детского развития.</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Февраль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bCs/>
                <w:sz w:val="24"/>
                <w:szCs w:val="24"/>
                <w:lang w:eastAsia="ru-RU"/>
              </w:rPr>
              <w:t>Сюжетно - ролевые игры</w:t>
            </w:r>
            <w:r w:rsidRPr="00866298">
              <w:rPr>
                <w:rFonts w:ascii="Times New Roman" w:eastAsia="Times New Roman" w:hAnsi="Times New Roman" w:cs="Times New Roman"/>
                <w:bCs/>
                <w:sz w:val="24"/>
                <w:szCs w:val="24"/>
                <w:lang w:eastAsia="ru-RU"/>
              </w:rPr>
              <w:t xml:space="preserve">: </w:t>
            </w:r>
            <w:r w:rsidRPr="00866298">
              <w:rPr>
                <w:rFonts w:ascii="Times New Roman" w:eastAsia="Calibri" w:hAnsi="Times New Roman" w:cs="Times New Roman"/>
                <w:sz w:val="24"/>
                <w:szCs w:val="24"/>
              </w:rPr>
              <w:t>«Семья (ярмарка)», «В горнице моей (ручное рукоделие)».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Игры - путешествия </w:t>
            </w:r>
            <w:r w:rsidRPr="00866298">
              <w:rPr>
                <w:rFonts w:ascii="Times New Roman" w:eastAsia="Calibri" w:hAnsi="Times New Roman" w:cs="Times New Roman"/>
                <w:sz w:val="24"/>
                <w:szCs w:val="24"/>
              </w:rPr>
              <w:t>к народным умельцам Хохломы, Дымково.</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xml:space="preserve">: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«Основные занятия народов родного края», «Промыслы России», «Подбери и объясни элемент узора», «Что перепутал художник».</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основных занятиях народов родного края.</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«Живая неделя», «Найди игрушки».</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порядковым счетом, различает цвет, величину, форму предметов.</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Речевые игры</w:t>
            </w:r>
            <w:r w:rsidRPr="00866298">
              <w:rPr>
                <w:rFonts w:ascii="Times New Roman" w:eastAsia="Times New Roman" w:hAnsi="Times New Roman" w:cs="Times New Roman"/>
                <w:sz w:val="24"/>
                <w:szCs w:val="24"/>
                <w:lang w:eastAsia="ru-RU"/>
              </w:rPr>
              <w:t xml:space="preserve"> по образцу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Однокоренные слова (по образцу).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Слова: кот - котик - котенька - котище;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снег - снеговик - снегурочка;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лес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К.И. Чуковский «Телефон»</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Продолжи фразу: «У меня зазвонил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и далее по тексту.          </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умеет подбирать однокоренные слова по образцу, может продолжить фразу.</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Театрализованная игра</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Театрализованная игра</w:t>
            </w:r>
            <w:r w:rsidRPr="00866298">
              <w:rPr>
                <w:rFonts w:ascii="Times New Roman" w:eastAsia="Calibri" w:hAnsi="Times New Roman" w:cs="Times New Roman"/>
                <w:sz w:val="24"/>
                <w:szCs w:val="24"/>
              </w:rPr>
              <w:t xml:space="preserve"> «Ярмарка».</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эмоционально выполняет свою игровую роль в театрализованной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«Школа мяча», «Мяч водящему».</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2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23 февраля - день защитника Отечества</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lang w:eastAsia="ru-RU"/>
              </w:rPr>
            </w:pPr>
            <w:r w:rsidRPr="00866298">
              <w:rPr>
                <w:rFonts w:ascii="Times New Roman" w:eastAsia="Calibri" w:hAnsi="Times New Roman" w:cs="Times New Roman"/>
                <w:b/>
                <w:sz w:val="24"/>
                <w:szCs w:val="24"/>
                <w:lang w:eastAsia="ru-RU"/>
              </w:rPr>
              <w:t>Сюжетно-ролевые игры:</w:t>
            </w:r>
            <w:r w:rsidRPr="00866298">
              <w:rPr>
                <w:rFonts w:ascii="Times New Roman" w:eastAsia="Calibri" w:hAnsi="Times New Roman" w:cs="Times New Roman"/>
                <w:sz w:val="24"/>
                <w:szCs w:val="24"/>
                <w:lang w:eastAsia="ru-RU"/>
              </w:rPr>
              <w:t xml:space="preserve"> «Пограничники», «Сестра милосердия», «Моряки», «Подводная лодка».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российских праздниках.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sz w:val="24"/>
                <w:szCs w:val="24"/>
              </w:rPr>
              <w:t>«Познаем, играя»</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Cs/>
                <w:sz w:val="24"/>
                <w:szCs w:val="24"/>
              </w:rPr>
              <w:t>23 февраля - день защитника Отечества</w:t>
            </w:r>
          </w:p>
          <w:p w:rsidR="00866298" w:rsidRPr="00866298" w:rsidRDefault="00866298" w:rsidP="00866298">
            <w:pPr>
              <w:rPr>
                <w:rFonts w:ascii="Times New Roman" w:eastAsia="Calibri" w:hAnsi="Times New Roman" w:cs="Times New Roman"/>
                <w:b/>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lang w:eastAsia="ru-RU"/>
              </w:rPr>
            </w:pPr>
            <w:r w:rsidRPr="00866298">
              <w:rPr>
                <w:rFonts w:ascii="Times New Roman" w:eastAsia="Calibri" w:hAnsi="Times New Roman" w:cs="Times New Roman"/>
                <w:b/>
                <w:sz w:val="24"/>
                <w:szCs w:val="24"/>
                <w:lang w:eastAsia="ru-RU"/>
              </w:rPr>
              <w:t>Лего - конструирование</w:t>
            </w:r>
            <w:r w:rsidRPr="00866298">
              <w:rPr>
                <w:rFonts w:ascii="Times New Roman" w:eastAsia="Calibri" w:hAnsi="Times New Roman" w:cs="Times New Roman"/>
                <w:sz w:val="24"/>
                <w:szCs w:val="24"/>
                <w:lang w:eastAsia="ru-RU"/>
              </w:rPr>
              <w:t xml:space="preserve"> «Морской флот», «Пограничная застава».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творческую инициативу при лего – конструировании.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Cs/>
                <w:sz w:val="24"/>
                <w:szCs w:val="24"/>
              </w:rPr>
              <w:t>23 февраля - день защитника Отечества</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lang w:eastAsia="ru-RU"/>
              </w:rPr>
            </w:pPr>
            <w:r w:rsidRPr="00866298">
              <w:rPr>
                <w:rFonts w:ascii="Times New Roman" w:eastAsia="Calibri" w:hAnsi="Times New Roman" w:cs="Times New Roman"/>
                <w:b/>
                <w:sz w:val="24"/>
                <w:szCs w:val="24"/>
                <w:lang w:eastAsia="ru-RU"/>
              </w:rPr>
              <w:t>Запоминаем пословицу</w:t>
            </w:r>
            <w:r w:rsidRPr="00866298">
              <w:rPr>
                <w:rFonts w:ascii="Times New Roman" w:eastAsia="Calibri" w:hAnsi="Times New Roman" w:cs="Times New Roman"/>
                <w:sz w:val="24"/>
                <w:szCs w:val="24"/>
                <w:lang w:eastAsia="ru-RU"/>
              </w:rPr>
              <w:t xml:space="preserve"> «Умелый боец везде молодец».</w:t>
            </w:r>
          </w:p>
          <w:p w:rsidR="00866298" w:rsidRPr="00866298" w:rsidRDefault="00866298" w:rsidP="00866298">
            <w:pPr>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 xml:space="preserve">Разучивание стихотворения О. Высотской «Слава Армии». </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у ребенка развит речевой слух и речевая память.</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Times New Roman" w:hAnsi="Times New Roman" w:cs="Times New Roman"/>
                <w:sz w:val="24"/>
                <w:szCs w:val="24"/>
                <w:lang w:eastAsia="ru-RU"/>
              </w:rPr>
            </w:pPr>
            <w:r w:rsidRPr="00866298">
              <w:rPr>
                <w:rFonts w:ascii="Times New Roman" w:eastAsia="Calibri" w:hAnsi="Times New Roman" w:cs="Times New Roman"/>
                <w:b/>
                <w:bCs/>
                <w:color w:val="000000"/>
                <w:sz w:val="24"/>
                <w:szCs w:val="24"/>
              </w:rPr>
              <w:t>Художественно - эстетическое развитие</w:t>
            </w:r>
            <w:r w:rsidRPr="00866298">
              <w:rPr>
                <w:rFonts w:ascii="Times New Roman" w:eastAsia="Times New Roman" w:hAnsi="Times New Roman" w:cs="Times New Roman"/>
                <w:sz w:val="24"/>
                <w:szCs w:val="24"/>
                <w:lang w:eastAsia="ru-RU"/>
              </w:rPr>
              <w:t xml:space="preserve"> Инсценирование песен</w:t>
            </w:r>
          </w:p>
          <w:p w:rsidR="00866298" w:rsidRPr="00866298" w:rsidRDefault="00866298" w:rsidP="00866298">
            <w:pPr>
              <w:suppressLineNumbers/>
              <w:ind w:right="57"/>
              <w:rPr>
                <w:rFonts w:ascii="Times New Roman" w:eastAsia="Calibri" w:hAnsi="Times New Roman" w:cs="Times New Roman"/>
                <w:b/>
                <w:bCs/>
                <w:color w:val="000000"/>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Инсценирование песен на военную тему: «23 февраля», «У солдата выходной», «Первым делом самолеты».</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выразительно исполняет и инсценирует песни на военную тему.</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lang w:eastAsia="ru-RU"/>
              </w:rPr>
            </w:pPr>
            <w:r w:rsidRPr="00866298">
              <w:rPr>
                <w:rFonts w:ascii="Times New Roman" w:eastAsia="Calibri" w:hAnsi="Times New Roman" w:cs="Times New Roman"/>
                <w:b/>
                <w:sz w:val="24"/>
                <w:szCs w:val="24"/>
                <w:lang w:eastAsia="ru-RU"/>
              </w:rPr>
              <w:t>Подвижные игры</w:t>
            </w:r>
            <w:r w:rsidRPr="00866298">
              <w:rPr>
                <w:rFonts w:ascii="Times New Roman" w:eastAsia="Calibri" w:hAnsi="Times New Roman" w:cs="Times New Roman"/>
                <w:sz w:val="24"/>
                <w:szCs w:val="24"/>
                <w:lang w:eastAsia="ru-RU"/>
              </w:rPr>
              <w:t>: «Летчики на аэродроме», «Разбуди солдата», «Попади в цель».</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r w:rsidRPr="00866298">
        <w:rPr>
          <w:rFonts w:ascii="Times New Roman" w:eastAsia="Calibri" w:hAnsi="Times New Roman" w:cs="Times New Roman"/>
          <w:b/>
          <w:sz w:val="24"/>
          <w:szCs w:val="24"/>
        </w:rPr>
        <w:lastRenderedPageBreak/>
        <w:t>3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Правила дорожного движения</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 «</w:t>
            </w:r>
            <w:r w:rsidRPr="00866298">
              <w:rPr>
                <w:rFonts w:ascii="Times New Roman" w:eastAsia="Calibri" w:hAnsi="Times New Roman" w:cs="Times New Roman"/>
                <w:sz w:val="24"/>
                <w:szCs w:val="24"/>
              </w:rPr>
              <w:t>Наша улица», «Светофор», «Угадай, какой знак», «Улица города», «Поставь дорожный знак».</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знает знаки дорожного движения.</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«Где Маша?» (игра на ориентирование в пространстве)</w:t>
            </w:r>
            <w:r w:rsidRPr="00866298">
              <w:rPr>
                <w:rFonts w:ascii="Times New Roman" w:eastAsia="Calibri" w:hAnsi="Times New Roman" w:cs="Times New Roman"/>
                <w:b/>
                <w:sz w:val="24"/>
                <w:szCs w:val="24"/>
              </w:rPr>
              <w:t>, «</w:t>
            </w:r>
            <w:r w:rsidRPr="00866298">
              <w:rPr>
                <w:rFonts w:ascii="Times New Roman" w:eastAsia="Calibri" w:hAnsi="Times New Roman" w:cs="Times New Roman"/>
                <w:sz w:val="24"/>
                <w:szCs w:val="24"/>
              </w:rPr>
              <w:t>Найди место».</w:t>
            </w:r>
          </w:p>
          <w:p w:rsidR="00866298" w:rsidRPr="00866298" w:rsidRDefault="00866298" w:rsidP="00866298">
            <w:pPr>
              <w:jc w:val="both"/>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ориентировании в пространстве.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Учим стихи о правилах дорожного движения и профессиях.</w:t>
            </w:r>
          </w:p>
          <w:p w:rsidR="00866298" w:rsidRPr="00866298" w:rsidRDefault="00866298" w:rsidP="00866298">
            <w:pPr>
              <w:rPr>
                <w:rFonts w:ascii="Times New Roman" w:eastAsia="Calibri" w:hAnsi="Times New Roman" w:cs="Times New Roman"/>
                <w:b/>
                <w:i/>
                <w:sz w:val="24"/>
                <w:szCs w:val="24"/>
              </w:rPr>
            </w:pPr>
            <w:r w:rsidRPr="00866298">
              <w:rPr>
                <w:rFonts w:ascii="Times New Roman" w:eastAsia="Calibri" w:hAnsi="Times New Roman" w:cs="Times New Roman"/>
                <w:b/>
                <w:i/>
                <w:sz w:val="24"/>
                <w:szCs w:val="24"/>
              </w:rPr>
              <w:t xml:space="preserve"> Борис Заходер </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Шофер</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Качу,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Лечу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Во весь опор.</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Я сам - шофер,</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И сам - мотор.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Нажимаю</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 педаль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 машина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Мчится вдаль!</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9B5806" w:rsidP="00866298">
            <w:pPr>
              <w:rPr>
                <w:rFonts w:ascii="Times New Roman" w:eastAsia="Calibri" w:hAnsi="Times New Roman" w:cs="Times New Roman"/>
                <w:b/>
                <w:bCs/>
                <w:sz w:val="24"/>
                <w:szCs w:val="24"/>
              </w:rPr>
            </w:pPr>
            <w:hyperlink r:id="rId8" w:history="1">
              <w:r w:rsidR="00866298" w:rsidRPr="00866298">
                <w:rPr>
                  <w:rFonts w:ascii="Times New Roman" w:eastAsia="Calibri" w:hAnsi="Times New Roman" w:cs="Times New Roman"/>
                  <w:b/>
                  <w:bCs/>
                  <w:i/>
                  <w:iCs/>
                  <w:sz w:val="24"/>
                  <w:szCs w:val="24"/>
                </w:rPr>
                <w:t>Аркадий Вайнер</w:t>
              </w:r>
            </w:hyperlink>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«ВЪЕЗД ЗАПРЕЩЕН»  </w:t>
            </w:r>
            <w:r w:rsidRPr="00866298">
              <w:rPr>
                <w:rFonts w:ascii="Times New Roman" w:eastAsia="Calibri" w:hAnsi="Times New Roman" w:cs="Times New Roman"/>
                <w:sz w:val="24"/>
                <w:szCs w:val="24"/>
              </w:rPr>
              <w:br/>
            </w:r>
            <w:r w:rsidRPr="00866298">
              <w:rPr>
                <w:rFonts w:ascii="Times New Roman" w:eastAsia="Calibri" w:hAnsi="Times New Roman" w:cs="Times New Roman"/>
                <w:sz w:val="24"/>
                <w:szCs w:val="24"/>
              </w:rPr>
              <w:br/>
              <w:t>Тормози водитель. Стой!</w:t>
            </w:r>
            <w:r w:rsidRPr="00866298">
              <w:rPr>
                <w:rFonts w:ascii="Times New Roman" w:eastAsia="Calibri" w:hAnsi="Times New Roman" w:cs="Times New Roman"/>
                <w:sz w:val="24"/>
                <w:szCs w:val="24"/>
              </w:rPr>
              <w:br/>
              <w:t>Знак - запрет перед тобой.</w:t>
            </w:r>
            <w:r w:rsidRPr="00866298">
              <w:rPr>
                <w:rFonts w:ascii="Times New Roman" w:eastAsia="Calibri" w:hAnsi="Times New Roman" w:cs="Times New Roman"/>
                <w:sz w:val="24"/>
                <w:szCs w:val="24"/>
              </w:rPr>
              <w:br/>
              <w:t xml:space="preserve">Самый строгий этот знак, </w:t>
            </w:r>
            <w:r w:rsidRPr="00866298">
              <w:rPr>
                <w:rFonts w:ascii="Times New Roman" w:eastAsia="Calibri" w:hAnsi="Times New Roman" w:cs="Times New Roman"/>
                <w:sz w:val="24"/>
                <w:szCs w:val="24"/>
              </w:rPr>
              <w:br/>
              <w:t>Чтоб не въехал ты впросак.</w:t>
            </w:r>
            <w:r w:rsidRPr="00866298">
              <w:rPr>
                <w:rFonts w:ascii="Times New Roman" w:eastAsia="Calibri" w:hAnsi="Times New Roman" w:cs="Times New Roman"/>
                <w:sz w:val="24"/>
                <w:szCs w:val="24"/>
              </w:rPr>
              <w:br/>
              <w:t>Должен знак ты соблюдать,</w:t>
            </w:r>
            <w:r w:rsidRPr="00866298">
              <w:rPr>
                <w:rFonts w:ascii="Times New Roman" w:eastAsia="Calibri" w:hAnsi="Times New Roman" w:cs="Times New Roman"/>
                <w:sz w:val="24"/>
                <w:szCs w:val="24"/>
              </w:rPr>
              <w:br/>
              <w:t>«Под кирпич» не заезжать.</w:t>
            </w:r>
            <w:r w:rsidRPr="00866298">
              <w:rPr>
                <w:rFonts w:ascii="Times New Roman" w:eastAsia="Calibri" w:hAnsi="Times New Roman" w:cs="Times New Roman"/>
                <w:sz w:val="24"/>
                <w:szCs w:val="24"/>
              </w:rPr>
              <w:br/>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владеет выразительной речью, развитой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ритмические игры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Музыкально - ритмические игры:</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«Ищи игрушку» народная мелодия, «Марш» Ю. Чичков,</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«Гори, гори ясно» народная мелодия,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«Побегаем» К. Вебер,</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«Всадники» В. Витлин.</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ритмично двигается под музыку, выполняет игровые правила.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Игры на координацию движений</w:t>
            </w:r>
            <w:r w:rsidRPr="00866298">
              <w:rPr>
                <w:rFonts w:ascii="Times New Roman" w:eastAsia="Times New Roman" w:hAnsi="Times New Roman" w:cs="Times New Roman"/>
                <w:sz w:val="24"/>
                <w:szCs w:val="24"/>
                <w:lang w:eastAsia="ru-RU"/>
              </w:rPr>
              <w:t>: «Через ручеек по мостику», «По коридорчику», «Найди свой цвет», «Пройди и не сбей», «Пробеги, не задень», «Море волнуется раз».</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Повторяем, закрепляем</w:t>
      </w:r>
    </w:p>
    <w:tbl>
      <w:tblPr>
        <w:tblStyle w:val="a3"/>
        <w:tblW w:w="14850" w:type="dxa"/>
        <w:tblLook w:val="04A0" w:firstRow="1" w:lastRow="0" w:firstColumn="1" w:lastColumn="0" w:noHBand="0" w:noVBand="1"/>
      </w:tblPr>
      <w:tblGrid>
        <w:gridCol w:w="3085"/>
        <w:gridCol w:w="6772"/>
        <w:gridCol w:w="4929"/>
        <w:gridCol w:w="64"/>
      </w:tblGrid>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bCs/>
                <w:sz w:val="24"/>
                <w:szCs w:val="24"/>
                <w:lang w:eastAsia="ru-RU"/>
              </w:rPr>
              <w:t>Сюжетно - ролевые игры</w:t>
            </w:r>
            <w:r w:rsidRPr="00866298">
              <w:rPr>
                <w:rFonts w:ascii="Times New Roman" w:eastAsia="Times New Roman" w:hAnsi="Times New Roman" w:cs="Times New Roman"/>
                <w:bCs/>
                <w:sz w:val="24"/>
                <w:szCs w:val="24"/>
                <w:lang w:eastAsia="ru-RU"/>
              </w:rPr>
              <w:t>:</w:t>
            </w:r>
            <w:r w:rsidRPr="00866298">
              <w:rPr>
                <w:rFonts w:ascii="Times New Roman" w:eastAsia="Calibri" w:hAnsi="Times New Roman" w:cs="Times New Roman"/>
                <w:sz w:val="24"/>
                <w:szCs w:val="24"/>
              </w:rPr>
              <w:t xml:space="preserve"> Семья (ярмарка)», «В горнице моей (ручное рукоделие)», </w:t>
            </w:r>
            <w:r w:rsidRPr="00866298">
              <w:rPr>
                <w:rFonts w:ascii="Times New Roman" w:eastAsia="Times New Roman" w:hAnsi="Times New Roman" w:cs="Times New Roman"/>
                <w:bCs/>
                <w:sz w:val="24"/>
                <w:szCs w:val="24"/>
                <w:lang w:eastAsia="ru-RU"/>
              </w:rPr>
              <w:t>«Мы пожарные», «Пожар в городе», «Один дома».</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bCs/>
                <w:sz w:val="24"/>
                <w:szCs w:val="24"/>
                <w:lang w:eastAsia="ru-RU"/>
              </w:rPr>
              <w:t xml:space="preserve">Дидактические игры: </w:t>
            </w:r>
            <w:r w:rsidRPr="00866298">
              <w:rPr>
                <w:rFonts w:ascii="Times New Roman" w:eastAsia="Calibri" w:hAnsi="Times New Roman" w:cs="Times New Roman"/>
                <w:sz w:val="24"/>
                <w:szCs w:val="24"/>
              </w:rPr>
              <w:t xml:space="preserve">«Основные занятия народов родного края», «Промыслы России», «Подбери и объясни элемент узора», «Что перепутал художник», </w:t>
            </w:r>
            <w:r w:rsidRPr="00866298">
              <w:rPr>
                <w:rFonts w:ascii="Times New Roman" w:eastAsia="Calibri" w:hAnsi="Times New Roman" w:cs="Times New Roman"/>
                <w:b/>
                <w:sz w:val="24"/>
                <w:szCs w:val="24"/>
              </w:rPr>
              <w:t>«</w:t>
            </w:r>
            <w:r w:rsidRPr="00866298">
              <w:rPr>
                <w:rFonts w:ascii="Times New Roman" w:eastAsia="Calibri" w:hAnsi="Times New Roman" w:cs="Times New Roman"/>
                <w:sz w:val="24"/>
                <w:szCs w:val="24"/>
              </w:rPr>
              <w:t>Наша улица», «Светофор», «Угадай, какой знак», «Улица города», «Поставь дорожный знак», «</w:t>
            </w:r>
            <w:r w:rsidRPr="00866298">
              <w:rPr>
                <w:rFonts w:ascii="Times New Roman" w:eastAsia="Times New Roman" w:hAnsi="Times New Roman" w:cs="Times New Roman"/>
                <w:bCs/>
                <w:sz w:val="24"/>
                <w:szCs w:val="24"/>
                <w:lang w:eastAsia="ru-RU"/>
              </w:rPr>
              <w:t>Лото - пожарная безопасность», «Карточная викторина», «Назови причины пожара», «Выбери нужное», «Сложи картинку», «Хорошо - плохо».</w:t>
            </w:r>
          </w:p>
          <w:p w:rsidR="00866298" w:rsidRPr="00866298" w:rsidRDefault="00866298" w:rsidP="00866298">
            <w:pPr>
              <w:rPr>
                <w:rFonts w:ascii="Times New Roman" w:eastAsia="Calibri"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способен выполнять игровые действия, договариваться, учитывать интересы других детей;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правилах пожарной безопасности.</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«Живая неделя», «Найди игрушки». «На что похоже?», «Не ошибись».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Решение игровых проблемных ситуаций: «</w:t>
            </w:r>
            <w:r w:rsidRPr="00866298">
              <w:rPr>
                <w:rFonts w:ascii="Times New Roman" w:eastAsia="Calibri" w:hAnsi="Times New Roman" w:cs="Times New Roman"/>
                <w:sz w:val="24"/>
                <w:szCs w:val="24"/>
              </w:rPr>
              <w:t>Чистый город»,</w:t>
            </w:r>
          </w:p>
          <w:p w:rsidR="00866298" w:rsidRPr="00866298" w:rsidRDefault="00866298" w:rsidP="00866298">
            <w:pPr>
              <w:rPr>
                <w:rFonts w:ascii="Times New Roman" w:eastAsia="Times New Roman" w:hAnsi="Times New Roman" w:cs="Times New Roman"/>
                <w:b/>
                <w:bCs/>
                <w:sz w:val="24"/>
                <w:szCs w:val="24"/>
                <w:lang w:eastAsia="ru-RU"/>
              </w:rPr>
            </w:pPr>
            <w:r w:rsidRPr="00866298">
              <w:rPr>
                <w:rFonts w:ascii="Times New Roman" w:eastAsia="Calibri" w:hAnsi="Times New Roman" w:cs="Times New Roman"/>
                <w:sz w:val="24"/>
                <w:szCs w:val="24"/>
              </w:rPr>
              <w:t>«Где Маша?»,</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Найди место».</w:t>
            </w:r>
          </w:p>
          <w:p w:rsidR="00866298" w:rsidRPr="00866298" w:rsidRDefault="00866298" w:rsidP="00866298">
            <w:pPr>
              <w:rPr>
                <w:rFonts w:ascii="Times New Roman" w:eastAsia="Calibri"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ребенок проявляет инициативу и самостоятельность в решении игровых проблемных ситуаций. </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Дидактические игры со словами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Слова:</w:t>
            </w:r>
            <w:r w:rsidRPr="00866298">
              <w:rPr>
                <w:rFonts w:ascii="Times New Roman" w:eastAsia="Calibri" w:hAnsi="Times New Roman" w:cs="Times New Roman"/>
                <w:sz w:val="24"/>
                <w:szCs w:val="24"/>
              </w:rPr>
              <w:t xml:space="preserve"> зонт, желтый, зеленый, жарко, знойно, зверек, звенит, журчит, жадина, забияка.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Заучивание скороговорки;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«У шоссе шалаш, шалаш у шоссе».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Повторение стихов и пословицы.</w:t>
            </w:r>
          </w:p>
          <w:p w:rsidR="00866298" w:rsidRPr="00866298" w:rsidRDefault="00866298" w:rsidP="00866298">
            <w:pPr>
              <w:jc w:val="both"/>
              <w:rPr>
                <w:rFonts w:ascii="Times New Roman" w:eastAsia="Calibri" w:hAnsi="Times New Roman" w:cs="Times New Roman"/>
                <w:sz w:val="24"/>
                <w:szCs w:val="24"/>
              </w:rPr>
            </w:pPr>
          </w:p>
          <w:p w:rsidR="00866298" w:rsidRPr="00866298" w:rsidRDefault="00866298" w:rsidP="00866298">
            <w:pPr>
              <w:jc w:val="both"/>
              <w:rPr>
                <w:rFonts w:ascii="Times New Roman" w:eastAsia="Times New Roman" w:hAnsi="Times New Roman" w:cs="Times New Roman"/>
                <w:sz w:val="24"/>
                <w:szCs w:val="24"/>
                <w:lang w:eastAsia="ru-RU"/>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хорошо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sz w:val="24"/>
                <w:szCs w:val="24"/>
              </w:rPr>
              <w:t>Игровое музыкальное творчество</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
                <w:sz w:val="24"/>
                <w:szCs w:val="24"/>
              </w:rPr>
              <w:t>Игровая музыкальная хореографическая миниатюра</w:t>
            </w:r>
            <w:r w:rsidRPr="00866298">
              <w:rPr>
                <w:rFonts w:ascii="Times New Roman" w:eastAsia="Calibri" w:hAnsi="Times New Roman" w:cs="Times New Roman"/>
                <w:sz w:val="24"/>
                <w:szCs w:val="24"/>
              </w:rPr>
              <w:t xml:space="preserve"> по сказке «Репка».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Театрализованная игра «Ярмарка».</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выполняет игровые действия ритмично, выразительно.</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«Пожарные на учении», «Сбей кеглю», «Школа мяча», «Мяч водящему»,</w:t>
            </w:r>
            <w:r w:rsidRPr="00866298">
              <w:rPr>
                <w:rFonts w:ascii="Times New Roman" w:eastAsia="Times New Roman" w:hAnsi="Times New Roman" w:cs="Times New Roman"/>
                <w:sz w:val="24"/>
                <w:szCs w:val="24"/>
                <w:lang w:eastAsia="ru-RU"/>
              </w:rPr>
              <w:t xml:space="preserve"> «Летчики на аэродроме», «Разбуди солдата», «Попади в цель», «Через ручеек по мостику», «По коридорчику», «Найди свой цвет», «Пройди и не сбей», «Пробеги, не задень», «Море волнуется раз».</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851"/>
        <w:rPr>
          <w:rFonts w:ascii="Times New Roman" w:eastAsia="Calibri" w:hAnsi="Times New Roman" w:cs="Times New Roman"/>
          <w:sz w:val="24"/>
          <w:szCs w:val="24"/>
        </w:rPr>
      </w:pPr>
      <w:r w:rsidRPr="00866298">
        <w:rPr>
          <w:rFonts w:ascii="Times New Roman" w:eastAsia="Calibri" w:hAnsi="Times New Roman" w:cs="Times New Roman"/>
          <w:sz w:val="24"/>
          <w:szCs w:val="24"/>
        </w:rPr>
        <w:t>В феврале были созданы условия для развития игровой деятельности детей. Педагогом (воспитателем) запланировано и проведено 44 игры.</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В</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играх присутствует разнообразие сюжетов.  Дети выдвигают игровые замыслы, инициативу в развитии игрового сюжета или в создании интересных (выразительных) образов игровых персонажей. Работа по формированию игровых умений и навыков является результативной.</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r w:rsidRPr="00866298">
        <w:rPr>
          <w:rFonts w:ascii="Times New Roman" w:eastAsia="Calibri" w:hAnsi="Times New Roman" w:cs="Times New Roman"/>
          <w:b/>
          <w:sz w:val="24"/>
          <w:szCs w:val="24"/>
        </w:rPr>
        <w:lastRenderedPageBreak/>
        <w:t>Март</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14850" w:type="dxa"/>
        <w:tblLook w:val="04A0" w:firstRow="1" w:lastRow="0" w:firstColumn="1" w:lastColumn="0" w:noHBand="0" w:noVBand="1"/>
      </w:tblPr>
      <w:tblGrid>
        <w:gridCol w:w="3085"/>
        <w:gridCol w:w="6772"/>
        <w:gridCol w:w="4929"/>
        <w:gridCol w:w="64"/>
      </w:tblGrid>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Сюжетно - ролевые игры</w:t>
            </w:r>
            <w:r w:rsidRPr="00866298">
              <w:rPr>
                <w:rFonts w:ascii="Times New Roman" w:eastAsia="Times New Roman" w:hAnsi="Times New Roman" w:cs="Times New Roman"/>
                <w:bCs/>
                <w:sz w:val="24"/>
                <w:szCs w:val="24"/>
                <w:lang w:eastAsia="ru-RU"/>
              </w:rPr>
              <w:t>:</w:t>
            </w:r>
            <w:r w:rsidRPr="00866298">
              <w:rPr>
                <w:rFonts w:ascii="Times New Roman" w:eastAsia="Calibri" w:hAnsi="Times New Roman" w:cs="Times New Roman"/>
                <w:sz w:val="24"/>
                <w:szCs w:val="24"/>
              </w:rPr>
              <w:t xml:space="preserve"> «У мамы день рождения», «Мамин праздник».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Дидактическая игра «</w:t>
            </w:r>
            <w:r w:rsidRPr="00866298">
              <w:rPr>
                <w:rFonts w:ascii="Times New Roman" w:eastAsia="Calibri" w:hAnsi="Times New Roman" w:cs="Times New Roman"/>
                <w:sz w:val="24"/>
                <w:szCs w:val="24"/>
              </w:rPr>
              <w:t>У кого какая мама».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Кроссворд «Любимый мамин цветок».</w:t>
            </w: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международном женском дне 8 марта.</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color w:val="000000"/>
                <w:sz w:val="24"/>
                <w:szCs w:val="24"/>
              </w:rPr>
              <w:t>«Сначала», «Потом», «Раньше». (Дети раскладывают серию картинок в правильной временной последовательности.)</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xml:space="preserve"> </w:t>
            </w:r>
            <w:r w:rsidRPr="00866298">
              <w:rPr>
                <w:rFonts w:ascii="Times New Roman" w:eastAsia="Times New Roman" w:hAnsi="Times New Roman" w:cs="Times New Roman"/>
                <w:b/>
                <w:color w:val="000000"/>
                <w:sz w:val="24"/>
                <w:szCs w:val="24"/>
                <w:lang w:eastAsia="ru-RU"/>
              </w:rPr>
              <w:t>Игровое упражнение</w:t>
            </w:r>
            <w:r w:rsidRPr="00866298">
              <w:rPr>
                <w:rFonts w:ascii="Times New Roman" w:eastAsia="Times New Roman" w:hAnsi="Times New Roman" w:cs="Times New Roman"/>
                <w:color w:val="000000"/>
                <w:sz w:val="24"/>
                <w:szCs w:val="24"/>
                <w:lang w:eastAsia="ru-RU"/>
              </w:rPr>
              <w:t xml:space="preserve"> «Учимся считать» (по стихотворению</w:t>
            </w:r>
            <w:r w:rsidRPr="00866298">
              <w:rPr>
                <w:rFonts w:ascii="Times New Roman" w:eastAsia="Times New Roman" w:hAnsi="Times New Roman" w:cs="Times New Roman"/>
                <w:sz w:val="24"/>
                <w:szCs w:val="24"/>
                <w:lang w:eastAsia="ru-RU"/>
              </w:rPr>
              <w:t xml:space="preserve"> </w:t>
            </w:r>
            <w:r w:rsidRPr="00866298">
              <w:rPr>
                <w:rFonts w:ascii="Times New Roman" w:eastAsia="Times New Roman" w:hAnsi="Times New Roman" w:cs="Times New Roman"/>
                <w:color w:val="000000"/>
                <w:sz w:val="24"/>
                <w:szCs w:val="24"/>
                <w:lang w:eastAsia="ru-RU"/>
              </w:rPr>
              <w:t>«Айболит» К. И. Чуковского), «Вправо-влево, правой рукой, левой рукой» (на раз</w:t>
            </w:r>
            <w:r w:rsidRPr="00866298">
              <w:rPr>
                <w:rFonts w:ascii="Times New Roman" w:eastAsia="Times New Roman" w:hAnsi="Times New Roman" w:cs="Times New Roman"/>
                <w:color w:val="000000"/>
                <w:sz w:val="24"/>
                <w:szCs w:val="24"/>
                <w:lang w:eastAsia="ru-RU"/>
              </w:rPr>
              <w:softHyphen/>
              <w:t xml:space="preserve">витие ориентировки в пространстве). </w:t>
            </w:r>
          </w:p>
          <w:p w:rsidR="00866298" w:rsidRPr="00866298" w:rsidRDefault="00866298" w:rsidP="00866298">
            <w:pPr>
              <w:rPr>
                <w:rFonts w:ascii="Times New Roman" w:eastAsia="Calibri"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временной последовательности (сначала - потом), хорошо ориентируется в пространстве.</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b/>
                <w:sz w:val="24"/>
                <w:szCs w:val="24"/>
              </w:rPr>
              <w:t>Дидактические игры со словами</w:t>
            </w:r>
            <w:r w:rsidRPr="00866298">
              <w:rPr>
                <w:rFonts w:ascii="Times New Roman" w:eastAsia="Calibri" w:hAnsi="Times New Roman" w:cs="Times New Roman"/>
                <w:color w:val="000000"/>
                <w:sz w:val="24"/>
                <w:szCs w:val="24"/>
              </w:rPr>
              <w:t>: «Признаки весны» (солнце светит ярче, греет, небо ясное, снег тает, звенит капель, прилетают птицы).</w:t>
            </w:r>
          </w:p>
          <w:p w:rsidR="00866298" w:rsidRPr="00866298" w:rsidRDefault="00866298" w:rsidP="00866298">
            <w:pPr>
              <w:rPr>
                <w:rFonts w:ascii="Times New Roman" w:eastAsia="Calibri" w:hAnsi="Times New Roman" w:cs="Times New Roman"/>
                <w:b/>
                <w:color w:val="000000"/>
                <w:sz w:val="24"/>
                <w:szCs w:val="24"/>
              </w:rPr>
            </w:pPr>
            <w:r w:rsidRPr="00866298">
              <w:rPr>
                <w:rFonts w:ascii="Times New Roman" w:eastAsia="Calibri" w:hAnsi="Times New Roman" w:cs="Times New Roman"/>
                <w:b/>
                <w:color w:val="000000"/>
                <w:sz w:val="24"/>
                <w:szCs w:val="24"/>
              </w:rPr>
              <w:t xml:space="preserve">Отгадывание загадки: </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 xml:space="preserve">У него чудесный золотистый цвет, </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Он большого солнца маленький портрет. (Одуванчик.)</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shd w:val="clear" w:color="auto" w:fill="FFFFFF"/>
              <w:autoSpaceDE w:val="0"/>
              <w:autoSpaceDN w:val="0"/>
              <w:adjustRightInd w:val="0"/>
              <w:rPr>
                <w:rFonts w:ascii="Times New Roman" w:eastAsia="Calibri" w:hAnsi="Times New Roman" w:cs="Times New Roman"/>
                <w:sz w:val="24"/>
                <w:szCs w:val="24"/>
              </w:rPr>
            </w:pPr>
            <w:r w:rsidRPr="00866298">
              <w:rPr>
                <w:rFonts w:ascii="Times New Roman" w:eastAsia="Calibri" w:hAnsi="Times New Roman" w:cs="Times New Roman"/>
                <w:b/>
                <w:color w:val="000000"/>
                <w:sz w:val="24"/>
                <w:szCs w:val="24"/>
              </w:rPr>
              <w:t>Знакомство</w:t>
            </w:r>
            <w:r w:rsidRPr="00866298">
              <w:rPr>
                <w:rFonts w:ascii="Times New Roman" w:eastAsia="Calibri" w:hAnsi="Times New Roman" w:cs="Times New Roman"/>
                <w:color w:val="000000"/>
                <w:sz w:val="24"/>
                <w:szCs w:val="24"/>
              </w:rPr>
              <w:t xml:space="preserve"> (прочтение воспитателем) стихотворения Расула Гамзатова</w:t>
            </w: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color w:val="000000"/>
                <w:sz w:val="24"/>
                <w:szCs w:val="24"/>
              </w:rPr>
              <w:t>«Берегите матерей».</w:t>
            </w:r>
          </w:p>
          <w:p w:rsidR="00866298" w:rsidRPr="00866298" w:rsidRDefault="00866298" w:rsidP="00866298">
            <w:pPr>
              <w:shd w:val="clear" w:color="auto" w:fill="FFFFFF"/>
              <w:autoSpaceDE w:val="0"/>
              <w:autoSpaceDN w:val="0"/>
              <w:adjustRightInd w:val="0"/>
              <w:rPr>
                <w:rFonts w:ascii="Times New Roman" w:eastAsia="Calibri" w:hAnsi="Times New Roman" w:cs="Times New Roman"/>
                <w:b/>
                <w:sz w:val="24"/>
                <w:szCs w:val="24"/>
              </w:rPr>
            </w:pPr>
            <w:r w:rsidRPr="00866298">
              <w:rPr>
                <w:rFonts w:ascii="Times New Roman" w:eastAsia="Calibri" w:hAnsi="Times New Roman" w:cs="Times New Roman"/>
                <w:color w:val="000000"/>
                <w:sz w:val="24"/>
                <w:szCs w:val="24"/>
              </w:rPr>
              <w:t xml:space="preserve"> </w:t>
            </w:r>
            <w:r w:rsidRPr="00866298">
              <w:rPr>
                <w:rFonts w:ascii="Times New Roman" w:eastAsia="Calibri" w:hAnsi="Times New Roman" w:cs="Times New Roman"/>
                <w:b/>
                <w:color w:val="000000"/>
                <w:sz w:val="24"/>
                <w:szCs w:val="24"/>
              </w:rPr>
              <w:t>Заучивание стихотворения</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В. Руссу «Моя мама».</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сезонных изменениях в природе.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sz w:val="24"/>
                <w:szCs w:val="24"/>
              </w:rPr>
              <w:t>Музыкально - ритмические игры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Музыкально - ритмические игры:</w:t>
            </w:r>
            <w:r w:rsidRPr="00866298">
              <w:rPr>
                <w:rFonts w:ascii="Times New Roman" w:eastAsia="Calibri" w:hAnsi="Times New Roman" w:cs="Times New Roman"/>
                <w:sz w:val="24"/>
                <w:szCs w:val="24"/>
              </w:rPr>
              <w:t xml:space="preserve"> «Гусеницы и муравьи», «Паучок».</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у ребенка развито чувство ритма.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bCs/>
                <w:color w:val="000000"/>
                <w:sz w:val="24"/>
                <w:szCs w:val="24"/>
              </w:rPr>
              <w:t>«Хлопки», «Ловля хорька», «Смелее, вперед».</w:t>
            </w:r>
          </w:p>
          <w:p w:rsidR="00866298" w:rsidRPr="00866298" w:rsidRDefault="00866298" w:rsidP="00866298">
            <w:pPr>
              <w:rPr>
                <w:rFonts w:ascii="Times New Roman" w:eastAsia="Calibri" w:hAnsi="Times New Roman" w:cs="Times New Roman"/>
                <w:sz w:val="24"/>
                <w:szCs w:val="24"/>
              </w:rPr>
            </w:pP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2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Родная страна</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«Символы нашей страны», «Угадай достопримечательности», «Силуэты», «Найди герб своего города», «Собери флаг».</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своей Родине, Отечестве, моральных и нравственных ценностях.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«Построй домик», «Колеса автомобиля»</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b/>
                <w:color w:val="000000"/>
                <w:sz w:val="24"/>
                <w:szCs w:val="24"/>
                <w:lang w:eastAsia="ru-RU"/>
              </w:rPr>
              <w:t>Игры:</w:t>
            </w:r>
            <w:r w:rsidRPr="00866298">
              <w:rPr>
                <w:rFonts w:ascii="Times New Roman" w:eastAsia="Times New Roman" w:hAnsi="Times New Roman" w:cs="Times New Roman"/>
                <w:color w:val="000000"/>
                <w:sz w:val="24"/>
                <w:szCs w:val="24"/>
                <w:lang w:eastAsia="ru-RU"/>
              </w:rPr>
              <w:t xml:space="preserve"> «Путешествие на ковре-самолете» (сюжетно-познавательная), «Передай мяч» (с героями сказки «Три медведя», дидактическая с двигательными элементами).</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любознателен, обладает развитым воображением.</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Речевые игры</w:t>
            </w:r>
            <w:r w:rsidRPr="00866298">
              <w:rPr>
                <w:rFonts w:ascii="Times New Roman" w:eastAsia="Times New Roman" w:hAnsi="Times New Roman" w:cs="Times New Roman"/>
                <w:sz w:val="24"/>
                <w:szCs w:val="24"/>
                <w:lang w:eastAsia="ru-RU"/>
              </w:rPr>
              <w:t>: «Путешествие по стране», «Мой любимый город», «Россия - родина моя».</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грамматически правильной диалогической и монологической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Музыкально - дидактические игры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lastRenderedPageBreak/>
              <w:t>Музыкально - дидактические игр</w:t>
            </w:r>
            <w:r w:rsidRPr="00866298">
              <w:rPr>
                <w:rFonts w:ascii="Times New Roman" w:eastAsia="Calibri" w:hAnsi="Times New Roman" w:cs="Times New Roman"/>
                <w:sz w:val="24"/>
                <w:szCs w:val="24"/>
              </w:rPr>
              <w:t>: «Где мои детки?»,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«Ступеньки».</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имеет развитый звуковысотный слух.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«По порядку стройся!», «Куропатки и охотник».</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3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Cs/>
                <w:sz w:val="24"/>
                <w:szCs w:val="24"/>
              </w:rPr>
              <w:t>Современные игры «Лего - конструирование»</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b/>
                <w:sz w:val="24"/>
                <w:szCs w:val="24"/>
              </w:rPr>
              <w:t>Лего - игры</w:t>
            </w:r>
            <w:r w:rsidRPr="00866298">
              <w:rPr>
                <w:rFonts w:ascii="Times New Roman" w:eastAsia="Calibri" w:hAnsi="Times New Roman" w:cs="Times New Roman"/>
                <w:sz w:val="24"/>
                <w:szCs w:val="24"/>
              </w:rPr>
              <w:t xml:space="preserve"> </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Исследование деталей «Лего». Определение цвета, величины, формы.</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Разноцветные узоры. Составление узора по собственному замыслу.</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sz w:val="24"/>
                <w:szCs w:val="24"/>
              </w:rPr>
              <w:t>Семейно - групповой проект «Конструируем вместе с папой»</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с увлечением играет в лего – игры.</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«Каким ты представляешь детский сад будущего»</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Самостоятельное творческое конструирование</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любознателен, обладает развитым воображением</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Составление «Лего» - словаря: пластина, кирпичик и так далее.</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Запоминаем стихи</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«Лего» - руки развивает</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И мечтать нам не мешает.</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И скажу про «Лего» я </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Это лучшая игра!</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 xml:space="preserve">Художественно - </w:t>
            </w:r>
            <w:r w:rsidRPr="00866298">
              <w:rPr>
                <w:rFonts w:ascii="Times New Roman" w:eastAsia="Calibri" w:hAnsi="Times New Roman" w:cs="Times New Roman"/>
                <w:b/>
                <w:bCs/>
                <w:color w:val="000000"/>
                <w:sz w:val="24"/>
                <w:szCs w:val="24"/>
              </w:rPr>
              <w:lastRenderedPageBreak/>
              <w:t>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Музыкально - дидактические игры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Times New Roman" w:hAnsi="Times New Roman" w:cs="Times New Roman"/>
                <w:b/>
                <w:sz w:val="24"/>
                <w:szCs w:val="24"/>
                <w:lang w:eastAsia="zh-CN"/>
              </w:rPr>
              <w:lastRenderedPageBreak/>
              <w:t xml:space="preserve">«Нотный дом» </w:t>
            </w:r>
            <w:r w:rsidRPr="00866298">
              <w:rPr>
                <w:rFonts w:ascii="Times New Roman" w:eastAsia="Times New Roman" w:hAnsi="Times New Roman" w:cs="Times New Roman"/>
                <w:sz w:val="24"/>
                <w:szCs w:val="24"/>
                <w:lang w:eastAsia="zh-CN"/>
              </w:rPr>
              <w:t>(постройка из деталей Лего)</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ребенок имеет развитое творческое </w:t>
            </w:r>
            <w:r w:rsidRPr="00866298">
              <w:rPr>
                <w:rFonts w:ascii="Times New Roman" w:eastAsia="Calibri" w:hAnsi="Times New Roman" w:cs="Times New Roman"/>
                <w:sz w:val="24"/>
                <w:szCs w:val="24"/>
              </w:rPr>
              <w:lastRenderedPageBreak/>
              <w:t>воображение.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sz w:val="24"/>
                <w:szCs w:val="24"/>
              </w:rPr>
              <w:t>«Кто скорее», «По кочкам».</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Повторяем, закрепляем</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Сюжетно - ролевые игры</w:t>
            </w:r>
            <w:r w:rsidRPr="00866298">
              <w:rPr>
                <w:rFonts w:ascii="Times New Roman" w:eastAsia="Times New Roman" w:hAnsi="Times New Roman" w:cs="Times New Roman"/>
                <w:bCs/>
                <w:sz w:val="24"/>
                <w:szCs w:val="24"/>
                <w:lang w:eastAsia="ru-RU"/>
              </w:rPr>
              <w:t>:</w:t>
            </w:r>
            <w:r w:rsidRPr="00866298">
              <w:rPr>
                <w:rFonts w:ascii="Times New Roman" w:eastAsia="Calibri" w:hAnsi="Times New Roman" w:cs="Times New Roman"/>
                <w:sz w:val="24"/>
                <w:szCs w:val="24"/>
              </w:rPr>
              <w:t xml:space="preserve"> «У мамы день рождения», «Мамин праздник».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 «</w:t>
            </w:r>
            <w:r w:rsidRPr="00866298">
              <w:rPr>
                <w:rFonts w:ascii="Times New Roman" w:eastAsia="Calibri" w:hAnsi="Times New Roman" w:cs="Times New Roman"/>
                <w:sz w:val="24"/>
                <w:szCs w:val="24"/>
              </w:rPr>
              <w:t>У кого какая мама», «Символы нашей страны», «Угадай достопримечательности», «Силуэты», «Найди герб своего города», «Собери флаг».</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b/>
                <w:sz w:val="24"/>
                <w:szCs w:val="24"/>
              </w:rPr>
              <w:t>Лего - игры «</w:t>
            </w:r>
            <w:r w:rsidRPr="00866298">
              <w:rPr>
                <w:rFonts w:ascii="Times New Roman" w:eastAsia="Calibri" w:hAnsi="Times New Roman" w:cs="Times New Roman"/>
                <w:sz w:val="24"/>
                <w:szCs w:val="24"/>
              </w:rPr>
              <w:t>Разноцветные узоры», «Составление узора по собственному замыслу».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Кроссворд «Любимый мамин цветок».</w:t>
            </w:r>
          </w:p>
          <w:p w:rsidR="00866298" w:rsidRPr="00866298" w:rsidRDefault="00866298" w:rsidP="00866298">
            <w:pPr>
              <w:rPr>
                <w:rFonts w:ascii="Times New Roman" w:eastAsia="Calibri" w:hAnsi="Times New Roman" w:cs="Times New Roman"/>
                <w:b/>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доброжелательно общается со сверстниками и взрослыми, у ребенка сформирована готовность к совместной деятельности.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color w:val="000000"/>
                <w:sz w:val="24"/>
                <w:szCs w:val="24"/>
              </w:rPr>
              <w:t>«Сначала», «Потом», «Раньше»</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color w:val="000000"/>
                <w:sz w:val="24"/>
                <w:szCs w:val="24"/>
                <w:lang w:eastAsia="ru-RU"/>
              </w:rPr>
              <w:t xml:space="preserve"> Игровое упражнение «Учимся считать», «Вправо-влево, правой рукой, левой рукой»,</w:t>
            </w:r>
            <w:r w:rsidRPr="00866298">
              <w:rPr>
                <w:rFonts w:ascii="Times New Roman" w:eastAsia="Calibri" w:hAnsi="Times New Roman" w:cs="Times New Roman"/>
                <w:sz w:val="24"/>
                <w:szCs w:val="24"/>
              </w:rPr>
              <w:t xml:space="preserve"> «Построй домик», «Колеса автомобиля»</w:t>
            </w:r>
            <w:r w:rsidRPr="00866298">
              <w:rPr>
                <w:rFonts w:ascii="Times New Roman" w:eastAsia="Times New Roman" w:hAnsi="Times New Roman" w:cs="Times New Roman"/>
                <w:color w:val="000000"/>
                <w:sz w:val="24"/>
                <w:szCs w:val="24"/>
                <w:lang w:eastAsia="ru-RU"/>
              </w:rPr>
              <w:t>, «Путешествие на ковре-самолете», «Передай мяч.</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«Каким ты представляешь детский сад будущего»</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имеет разнообразные интересы, активно действует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 со словами</w:t>
            </w:r>
            <w:r w:rsidRPr="00866298">
              <w:rPr>
                <w:rFonts w:ascii="Times New Roman" w:eastAsia="Calibri" w:hAnsi="Times New Roman" w:cs="Times New Roman"/>
                <w:color w:val="000000"/>
                <w:sz w:val="24"/>
                <w:szCs w:val="24"/>
              </w:rPr>
              <w:t>: «Признаки весны»,</w:t>
            </w:r>
            <w:r w:rsidRPr="00866298">
              <w:rPr>
                <w:rFonts w:ascii="Times New Roman" w:eastAsia="Times New Roman" w:hAnsi="Times New Roman" w:cs="Times New Roman"/>
                <w:sz w:val="24"/>
                <w:szCs w:val="24"/>
                <w:lang w:eastAsia="ru-RU"/>
              </w:rPr>
              <w:t xml:space="preserve"> «Путешествие по стране», «Мой любимый город», «Россия - родина моя»,</w:t>
            </w:r>
            <w:r w:rsidRPr="00866298">
              <w:rPr>
                <w:rFonts w:ascii="Times New Roman" w:eastAsia="Calibri" w:hAnsi="Times New Roman" w:cs="Times New Roman"/>
                <w:sz w:val="24"/>
                <w:szCs w:val="24"/>
              </w:rPr>
              <w:t xml:space="preserve"> Составление «Лего» - словаря: пластина, кирпичик и так далее.</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речью как средством общения и культуры.</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Музыкально - дидактические игры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Музыкально - ритмические игры:</w:t>
            </w:r>
            <w:r w:rsidRPr="00866298">
              <w:rPr>
                <w:rFonts w:ascii="Times New Roman" w:eastAsia="Calibri" w:hAnsi="Times New Roman" w:cs="Times New Roman"/>
                <w:sz w:val="24"/>
                <w:szCs w:val="24"/>
              </w:rPr>
              <w:t xml:space="preserve"> «Гусеницы и муравьи», «Паучок».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Музыкально - дидактические игры</w:t>
            </w:r>
            <w:r w:rsidRPr="00866298">
              <w:rPr>
                <w:rFonts w:ascii="Times New Roman" w:eastAsia="Calibri" w:hAnsi="Times New Roman" w:cs="Times New Roman"/>
                <w:sz w:val="24"/>
                <w:szCs w:val="24"/>
              </w:rPr>
              <w:t>: «Где мои детки?»,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«Ступеньки».</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zh-CN"/>
              </w:rPr>
              <w:t xml:space="preserve">«Нотный дом» </w:t>
            </w:r>
            <w:r w:rsidRPr="00866298">
              <w:rPr>
                <w:rFonts w:ascii="Times New Roman" w:eastAsia="Times New Roman" w:hAnsi="Times New Roman" w:cs="Times New Roman"/>
                <w:sz w:val="24"/>
                <w:szCs w:val="24"/>
                <w:lang w:eastAsia="zh-CN"/>
              </w:rPr>
              <w:t>(постройка из деталей Лего).</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музыкальном ритме, высоте звуков, знает музыкально - игровой репертуар.</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bCs/>
                <w:color w:val="000000"/>
                <w:sz w:val="24"/>
                <w:szCs w:val="24"/>
              </w:rPr>
              <w:t>«Хлопки», «Ловля хорька», «Смелее, вперед»,</w:t>
            </w:r>
            <w:r w:rsidRPr="00866298">
              <w:rPr>
                <w:rFonts w:ascii="Times New Roman" w:eastAsia="Calibri" w:hAnsi="Times New Roman" w:cs="Times New Roman"/>
                <w:sz w:val="24"/>
                <w:szCs w:val="24"/>
              </w:rPr>
              <w:t xml:space="preserve"> «По порядку стройся!», «Куропатки и охотник», «Кто скорее», «По кочкам».</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567"/>
        <w:rPr>
          <w:rFonts w:ascii="Times New Roman" w:eastAsia="Calibri" w:hAnsi="Times New Roman" w:cs="Times New Roman"/>
          <w:sz w:val="24"/>
          <w:szCs w:val="24"/>
        </w:rPr>
      </w:pPr>
      <w:r w:rsidRPr="00866298">
        <w:rPr>
          <w:rFonts w:ascii="Times New Roman" w:eastAsia="Calibri" w:hAnsi="Times New Roman" w:cs="Times New Roman"/>
          <w:sz w:val="24"/>
          <w:szCs w:val="24"/>
        </w:rPr>
        <w:t>В марте были созданы условия для развития игровой деятельности детей. Педагогом (воспитателем) запланировано и проведено 36 игр. Дети доброжелательны в игровом общении со сверстниками,</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 xml:space="preserve">проявляют инициативу, интерес к общему замыслу, согласовывают действия с играющими детьми. </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Апрель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День космонавтики</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 xml:space="preserve">Сюжетно - ролевые игры: </w:t>
            </w:r>
            <w:r w:rsidRPr="00866298">
              <w:rPr>
                <w:rFonts w:ascii="Times New Roman" w:eastAsia="Times New Roman" w:hAnsi="Times New Roman" w:cs="Times New Roman"/>
                <w:bCs/>
                <w:sz w:val="24"/>
                <w:szCs w:val="24"/>
                <w:lang w:eastAsia="ru-RU"/>
              </w:rPr>
              <w:t>«Летчики», «Космонавты собираются в полет».</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«Воздушный транспорт», «Полет в космос», «Что возьмем с собою в космос».</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«Дне космонавтики».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Лего - конструирование: «Космодром», «Космический корабль».</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у ребенка развита крупная и мелкая моторика, творческое воображение.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shd w:val="clear" w:color="auto" w:fill="auto"/>
          </w:tcPr>
          <w:p w:rsidR="00866298" w:rsidRPr="00866298" w:rsidRDefault="00866298" w:rsidP="00866298">
            <w:pPr>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Речевая игра</w:t>
            </w:r>
            <w:r w:rsidRPr="00866298">
              <w:rPr>
                <w:rFonts w:ascii="Times New Roman" w:eastAsia="Times New Roman" w:hAnsi="Times New Roman" w:cs="Times New Roman"/>
                <w:sz w:val="24"/>
                <w:szCs w:val="24"/>
                <w:lang w:eastAsia="ru-RU"/>
              </w:rPr>
              <w:t xml:space="preserve"> «Космический словарь».</w:t>
            </w:r>
          </w:p>
          <w:p w:rsidR="00866298" w:rsidRPr="00866298" w:rsidRDefault="00866298" w:rsidP="00866298">
            <w:pPr>
              <w:jc w:val="both"/>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t>Учим стихи «День космонавтики»</w:t>
            </w:r>
          </w:p>
          <w:p w:rsidR="00866298" w:rsidRPr="00866298" w:rsidRDefault="00866298" w:rsidP="00866298">
            <w:pPr>
              <w:rPr>
                <w:rFonts w:ascii="Calibri" w:eastAsia="Calibri" w:hAnsi="Calibri" w:cs="Times New Roman"/>
              </w:rPr>
            </w:pPr>
            <w:r w:rsidRPr="00866298">
              <w:rPr>
                <w:rFonts w:ascii="Times New Roman" w:eastAsia="Calibri" w:hAnsi="Times New Roman" w:cs="Times New Roman"/>
                <w:sz w:val="24"/>
                <w:szCs w:val="24"/>
              </w:rPr>
              <w:t>Взлетел в ракете русский парень,</w:t>
            </w:r>
          </w:p>
          <w:p w:rsidR="00866298" w:rsidRPr="00866298" w:rsidRDefault="00866298" w:rsidP="00866298">
            <w:pPr>
              <w:rPr>
                <w:rFonts w:ascii="Calibri" w:eastAsia="Calibri" w:hAnsi="Calibri" w:cs="Times New Roman"/>
              </w:rPr>
            </w:pPr>
            <w:r w:rsidRPr="00866298">
              <w:rPr>
                <w:rFonts w:ascii="Times New Roman" w:eastAsia="Calibri" w:hAnsi="Times New Roman" w:cs="Times New Roman"/>
                <w:sz w:val="24"/>
                <w:szCs w:val="24"/>
              </w:rPr>
              <w:t>Всю землю видел с высоты.</w:t>
            </w:r>
          </w:p>
          <w:p w:rsidR="00866298" w:rsidRPr="00866298" w:rsidRDefault="00866298" w:rsidP="00866298">
            <w:pPr>
              <w:rPr>
                <w:rFonts w:ascii="Calibri" w:eastAsia="Calibri" w:hAnsi="Calibri" w:cs="Times New Roman"/>
              </w:rPr>
            </w:pPr>
            <w:r w:rsidRPr="00866298">
              <w:rPr>
                <w:rFonts w:ascii="Times New Roman" w:eastAsia="Calibri" w:hAnsi="Times New Roman" w:cs="Times New Roman"/>
                <w:sz w:val="24"/>
                <w:szCs w:val="24"/>
              </w:rPr>
              <w:t>Был первым в космосе Гагарин…</w:t>
            </w:r>
          </w:p>
          <w:p w:rsidR="00866298" w:rsidRPr="00866298" w:rsidRDefault="00866298" w:rsidP="00866298">
            <w:pPr>
              <w:rPr>
                <w:rFonts w:ascii="Calibri" w:eastAsia="Calibri" w:hAnsi="Calibri" w:cs="Times New Roman"/>
              </w:rPr>
            </w:pPr>
            <w:r w:rsidRPr="00866298">
              <w:rPr>
                <w:rFonts w:ascii="Times New Roman" w:eastAsia="Calibri" w:hAnsi="Times New Roman" w:cs="Times New Roman"/>
                <w:sz w:val="24"/>
                <w:szCs w:val="24"/>
              </w:rPr>
              <w:t>Каким по счету будешь ты?</w:t>
            </w:r>
          </w:p>
          <w:p w:rsidR="00866298" w:rsidRPr="00866298" w:rsidRDefault="00866298" w:rsidP="00866298">
            <w:pPr>
              <w:rPr>
                <w:rFonts w:ascii="Calibri" w:eastAsia="Calibri" w:hAnsi="Calibri" w:cs="Times New Roman"/>
              </w:rPr>
            </w:pPr>
            <w:r w:rsidRPr="00866298">
              <w:rPr>
                <w:rFonts w:ascii="Times New Roman" w:eastAsia="Calibri" w:hAnsi="Times New Roman" w:cs="Times New Roman"/>
                <w:sz w:val="24"/>
                <w:szCs w:val="24"/>
              </w:rPr>
              <w:t>Автор: В. Орлов</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запоминает стихи наизусть, принимает участие в создании «космического словаря».</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Times New Roman" w:hAnsi="Times New Roman" w:cs="Times New Roman"/>
                <w:b/>
                <w:sz w:val="24"/>
                <w:szCs w:val="24"/>
                <w:lang w:eastAsia="zh-CN"/>
              </w:rPr>
              <w:t xml:space="preserve">Музыкальная игра </w:t>
            </w:r>
            <w:r w:rsidRPr="00866298">
              <w:rPr>
                <w:rFonts w:ascii="Times New Roman" w:eastAsia="Times New Roman" w:hAnsi="Times New Roman" w:cs="Times New Roman"/>
                <w:sz w:val="24"/>
                <w:szCs w:val="24"/>
                <w:lang w:eastAsia="zh-CN"/>
              </w:rPr>
              <w:t>«Летчики, следите за погодой».</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выразительно выполняет игровые движения.</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
                <w:sz w:val="24"/>
                <w:szCs w:val="24"/>
              </w:rPr>
              <w:t>Эстафета</w:t>
            </w:r>
            <w:r w:rsidRPr="00866298">
              <w:rPr>
                <w:rFonts w:ascii="Times New Roman" w:eastAsia="Calibri" w:hAnsi="Times New Roman" w:cs="Times New Roman"/>
                <w:sz w:val="24"/>
                <w:szCs w:val="24"/>
              </w:rPr>
              <w:t xml:space="preserve"> «Ловкие и смелые».</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волю и стремление к победе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2 неделя</w:t>
      </w:r>
    </w:p>
    <w:tbl>
      <w:tblPr>
        <w:tblStyle w:val="a3"/>
        <w:tblW w:w="14850" w:type="dxa"/>
        <w:tblLook w:val="04A0" w:firstRow="1" w:lastRow="0" w:firstColumn="1" w:lastColumn="0" w:noHBand="0" w:noVBand="1"/>
      </w:tblPr>
      <w:tblGrid>
        <w:gridCol w:w="3085"/>
        <w:gridCol w:w="6772"/>
        <w:gridCol w:w="4929"/>
        <w:gridCol w:w="64"/>
      </w:tblGrid>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Экология</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«Ферма», «Зоопарк», «Заповедник», «Птицеферма».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«Заколдованные растения», «Угадай и назови животное», «Путаница», «Вычислительная машина» (природоохранные памятники - ботанические, геологические, водные),</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«Поле чудес» (редкие животные), «Что, где, когда?», «Звери заблудились» (попали не в свои природные зоны).</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экологии, знает правила поведения в природе.</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Конструирование</w:t>
            </w:r>
            <w:r w:rsidRPr="00866298">
              <w:rPr>
                <w:rFonts w:ascii="Times New Roman" w:eastAsia="Calibri" w:hAnsi="Times New Roman" w:cs="Times New Roman"/>
                <w:sz w:val="24"/>
                <w:szCs w:val="24"/>
              </w:rPr>
              <w:t xml:space="preserve"> из строительного материала «Зоопарк».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«Путешествие по России» (карта, глобус), «В гостях у седой тундры (на основе метода эмпатии), «Зеленая тайга» (карта, глобус).</w:t>
            </w:r>
          </w:p>
          <w:p w:rsidR="00866298" w:rsidRPr="00866298" w:rsidRDefault="00866298" w:rsidP="00866298">
            <w:pPr>
              <w:rPr>
                <w:rFonts w:ascii="Times New Roman" w:eastAsia="Calibri"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творчество, инициативу в разных видах игр.</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shd w:val="clear" w:color="auto" w:fill="auto"/>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Составление рассказов </w:t>
            </w:r>
            <w:r w:rsidRPr="00866298">
              <w:rPr>
                <w:rFonts w:ascii="Times New Roman" w:eastAsia="Calibri" w:hAnsi="Times New Roman" w:cs="Times New Roman"/>
                <w:sz w:val="24"/>
                <w:szCs w:val="24"/>
              </w:rPr>
              <w:t>по схеме, коллективных о путешествиях по России (с опорой на карту, модель «Природные зоны»).</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Учим стихи А. Усачёв</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«Мусорная фантазия»</w:t>
            </w:r>
          </w:p>
          <w:p w:rsidR="00866298" w:rsidRPr="00866298" w:rsidRDefault="00866298" w:rsidP="00866298">
            <w:pPr>
              <w:spacing w:before="90" w:line="36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Не бросайте никогда корки, шкурки, палки -</w:t>
            </w:r>
            <w:r w:rsidRPr="00866298">
              <w:rPr>
                <w:rFonts w:ascii="Times New Roman" w:eastAsia="Times New Roman" w:hAnsi="Times New Roman" w:cs="Times New Roman"/>
                <w:sz w:val="24"/>
                <w:szCs w:val="24"/>
                <w:lang w:eastAsia="ru-RU"/>
              </w:rPr>
              <w:br/>
              <w:t>Быстро наши города превратятся в свалки.</w:t>
            </w:r>
            <w:r w:rsidRPr="00866298">
              <w:rPr>
                <w:rFonts w:ascii="Times New Roman" w:eastAsia="Times New Roman" w:hAnsi="Times New Roman" w:cs="Times New Roman"/>
                <w:sz w:val="24"/>
                <w:szCs w:val="24"/>
                <w:lang w:eastAsia="ru-RU"/>
              </w:rPr>
              <w:br/>
              <w:t>Если мусорить сейчас, то довольно скоро</w:t>
            </w:r>
            <w:r w:rsidRPr="00866298">
              <w:rPr>
                <w:rFonts w:ascii="Times New Roman" w:eastAsia="Times New Roman" w:hAnsi="Times New Roman" w:cs="Times New Roman"/>
                <w:sz w:val="24"/>
                <w:szCs w:val="24"/>
                <w:lang w:eastAsia="ru-RU"/>
              </w:rPr>
              <w:br/>
              <w:t>Могут вырасти у нас Мусорные горы.</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умеет составить рассказ по схеме, быстро запоминает короткие стихи.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Художественно - эстетическое развитие</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Креативная игровая импровизация </w:t>
            </w:r>
            <w:r w:rsidRPr="00866298">
              <w:rPr>
                <w:rFonts w:ascii="Times New Roman" w:eastAsia="Calibri" w:hAnsi="Times New Roman" w:cs="Times New Roman"/>
                <w:sz w:val="24"/>
                <w:szCs w:val="24"/>
              </w:rPr>
              <w:t>под музыку «Вальс цветов» П. Чайковский, «Полет шмеля» Н. Римский – Корсаков.</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Развлечение </w:t>
            </w:r>
            <w:r w:rsidRPr="00866298">
              <w:rPr>
                <w:rFonts w:ascii="Times New Roman" w:eastAsia="Calibri" w:hAnsi="Times New Roman" w:cs="Times New Roman"/>
                <w:sz w:val="24"/>
                <w:szCs w:val="24"/>
              </w:rPr>
              <w:t>«Воробьиная дискотека».</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творчество в игровой импровизации.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Народные игры</w:t>
            </w:r>
            <w:r w:rsidRPr="00866298">
              <w:rPr>
                <w:rFonts w:ascii="Times New Roman" w:eastAsia="Calibri" w:hAnsi="Times New Roman" w:cs="Times New Roman"/>
                <w:sz w:val="24"/>
                <w:szCs w:val="24"/>
              </w:rPr>
              <w:t>: «Стадо», «Соколиный бой», «Охота на оленей».</w:t>
            </w: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3 неделя</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color w:val="00000A"/>
                <w:sz w:val="24"/>
                <w:szCs w:val="24"/>
              </w:rPr>
            </w:pPr>
            <w:r w:rsidRPr="00866298">
              <w:rPr>
                <w:rFonts w:ascii="Times New Roman" w:eastAsia="Calibri" w:hAnsi="Times New Roman" w:cs="Times New Roman"/>
                <w:b/>
                <w:sz w:val="24"/>
                <w:szCs w:val="24"/>
              </w:rPr>
              <w:t>«Кругосветное путешествие по земному шару»</w:t>
            </w:r>
          </w:p>
          <w:p w:rsidR="00866298" w:rsidRPr="00866298" w:rsidRDefault="00866298" w:rsidP="00866298">
            <w:pPr>
              <w:jc w:val="both"/>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lastRenderedPageBreak/>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lastRenderedPageBreak/>
              <w:t>Сюжетные игры</w:t>
            </w:r>
            <w:r w:rsidRPr="00866298">
              <w:rPr>
                <w:rFonts w:ascii="Times New Roman" w:eastAsia="Calibri" w:hAnsi="Times New Roman" w:cs="Times New Roman"/>
                <w:sz w:val="24"/>
                <w:szCs w:val="24"/>
              </w:rPr>
              <w:t>: «Семья» (путешествие за границу, национальная кухня, культура, спорт и традиции), «Туристическое бюро», «Болельщики», «Кулинарный поединок».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 xml:space="preserve">«Путешествие по карте и глобусу», «Рассели животных по материкам», «Флора и фауна (Африки, Антарктиды», «Соседи по планете», «Мы живем на планете </w:t>
            </w:r>
            <w:r w:rsidRPr="00866298">
              <w:rPr>
                <w:rFonts w:ascii="Times New Roman" w:eastAsia="Calibri" w:hAnsi="Times New Roman" w:cs="Times New Roman"/>
                <w:sz w:val="24"/>
                <w:szCs w:val="24"/>
              </w:rPr>
              <w:lastRenderedPageBreak/>
              <w:t>Земля», «Из какой страны подарок?».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Театрализованные игры «</w:t>
            </w:r>
            <w:r w:rsidRPr="00866298">
              <w:rPr>
                <w:rFonts w:ascii="Times New Roman" w:eastAsia="Calibri" w:hAnsi="Times New Roman" w:cs="Times New Roman"/>
                <w:sz w:val="24"/>
                <w:szCs w:val="24"/>
              </w:rPr>
              <w:t>Веселый</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карнавал», «В здоровом теле - здоровый дух».</w:t>
            </w:r>
          </w:p>
          <w:p w:rsidR="00866298" w:rsidRPr="00866298" w:rsidRDefault="00866298" w:rsidP="00866298">
            <w:pPr>
              <w:rPr>
                <w:rFonts w:ascii="Times New Roman" w:eastAsia="Calibri" w:hAnsi="Times New Roman" w:cs="Times New Roman"/>
                <w:b/>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имеет представление о разных странах и народах, их обычаях и традициях.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Решение игровых проблемных ситуаций:</w:t>
            </w:r>
            <w:r w:rsidRPr="00866298">
              <w:rPr>
                <w:rFonts w:ascii="Times New Roman" w:eastAsia="Calibri" w:hAnsi="Times New Roman" w:cs="Times New Roman"/>
                <w:sz w:val="24"/>
                <w:szCs w:val="24"/>
              </w:rPr>
              <w:t xml:space="preserve"> «Как можно общаться, если не знаешь язык», «Подарок заграничному другу»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Конструирование «</w:t>
            </w:r>
            <w:r w:rsidRPr="00866298">
              <w:rPr>
                <w:rFonts w:ascii="Times New Roman" w:eastAsia="Calibri" w:hAnsi="Times New Roman" w:cs="Times New Roman"/>
                <w:sz w:val="24"/>
                <w:szCs w:val="24"/>
              </w:rPr>
              <w:t>Машины мира», «Горнолыжная база», «Архитектурные сооружения мира».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готов к решению проблемных ситуаций.</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bCs/>
                <w:color w:val="333333"/>
                <w:sz w:val="24"/>
                <w:szCs w:val="24"/>
              </w:rPr>
            </w:pPr>
            <w:r w:rsidRPr="00866298">
              <w:rPr>
                <w:rFonts w:ascii="Times New Roman" w:eastAsia="Calibri" w:hAnsi="Times New Roman" w:cs="Times New Roman"/>
                <w:b/>
                <w:bCs/>
                <w:color w:val="333333"/>
                <w:sz w:val="24"/>
                <w:szCs w:val="24"/>
              </w:rPr>
              <w:t>Учим стихи Е. Капель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333333"/>
                <w:sz w:val="24"/>
                <w:szCs w:val="24"/>
              </w:rPr>
              <w:t>«Для всей Земли»</w:t>
            </w:r>
            <w:r w:rsidRPr="00866298">
              <w:rPr>
                <w:rFonts w:ascii="Times New Roman" w:eastAsia="Calibri" w:hAnsi="Times New Roman" w:cs="Times New Roman"/>
                <w:color w:val="333333"/>
                <w:sz w:val="24"/>
                <w:szCs w:val="24"/>
              </w:rPr>
              <w:br/>
            </w:r>
            <w:r w:rsidRPr="00866298">
              <w:rPr>
                <w:rFonts w:ascii="Times New Roman" w:eastAsia="Calibri" w:hAnsi="Times New Roman" w:cs="Times New Roman"/>
                <w:color w:val="333333"/>
                <w:sz w:val="24"/>
                <w:szCs w:val="24"/>
              </w:rPr>
              <w:br/>
            </w:r>
            <w:r w:rsidRPr="00866298">
              <w:rPr>
                <w:rFonts w:ascii="Times New Roman" w:eastAsia="Calibri" w:hAnsi="Times New Roman" w:cs="Times New Roman"/>
                <w:sz w:val="24"/>
                <w:szCs w:val="24"/>
              </w:rPr>
              <w:t xml:space="preserve">Шумят деревья, солнце светит, </w:t>
            </w:r>
            <w:r w:rsidRPr="00866298">
              <w:rPr>
                <w:rFonts w:ascii="Times New Roman" w:eastAsia="Calibri" w:hAnsi="Times New Roman" w:cs="Times New Roman"/>
                <w:sz w:val="24"/>
                <w:szCs w:val="24"/>
              </w:rPr>
              <w:br/>
              <w:t xml:space="preserve">Цветут тюльпаны, резеда. </w:t>
            </w:r>
            <w:r w:rsidRPr="00866298">
              <w:rPr>
                <w:rFonts w:ascii="Times New Roman" w:eastAsia="Calibri" w:hAnsi="Times New Roman" w:cs="Times New Roman"/>
                <w:sz w:val="24"/>
                <w:szCs w:val="24"/>
              </w:rPr>
              <w:br/>
              <w:t>Но не всегда на свете дети</w:t>
            </w:r>
            <w:r w:rsidRPr="00866298">
              <w:rPr>
                <w:rFonts w:ascii="Times New Roman" w:eastAsia="Calibri" w:hAnsi="Times New Roman" w:cs="Times New Roman"/>
                <w:sz w:val="24"/>
                <w:szCs w:val="24"/>
              </w:rPr>
              <w:br/>
              <w:t>Живут счастливо. Не всегда.</w:t>
            </w:r>
            <w:r w:rsidRPr="00866298">
              <w:rPr>
                <w:rFonts w:ascii="Times New Roman" w:eastAsia="Calibri" w:hAnsi="Times New Roman" w:cs="Times New Roman"/>
                <w:sz w:val="24"/>
                <w:szCs w:val="24"/>
              </w:rPr>
              <w:br/>
              <w:t xml:space="preserve">И чтоб земля благоухала, </w:t>
            </w:r>
            <w:r w:rsidRPr="00866298">
              <w:rPr>
                <w:rFonts w:ascii="Times New Roman" w:eastAsia="Calibri" w:hAnsi="Times New Roman" w:cs="Times New Roman"/>
                <w:sz w:val="24"/>
                <w:szCs w:val="24"/>
              </w:rPr>
              <w:br/>
              <w:t xml:space="preserve">Смеялись дети и росли, </w:t>
            </w:r>
            <w:r w:rsidRPr="00866298">
              <w:rPr>
                <w:rFonts w:ascii="Times New Roman" w:eastAsia="Calibri" w:hAnsi="Times New Roman" w:cs="Times New Roman"/>
                <w:sz w:val="24"/>
                <w:szCs w:val="24"/>
              </w:rPr>
              <w:br/>
              <w:t>Одних желаний наших мало,</w:t>
            </w:r>
            <w:r w:rsidRPr="00866298">
              <w:rPr>
                <w:rFonts w:ascii="Times New Roman" w:eastAsia="Calibri" w:hAnsi="Times New Roman" w:cs="Times New Roman"/>
                <w:sz w:val="24"/>
                <w:szCs w:val="24"/>
              </w:rPr>
              <w:br/>
              <w:t>Нам нужно мир сберечь сначала.</w:t>
            </w:r>
            <w:r w:rsidRPr="00866298">
              <w:rPr>
                <w:rFonts w:ascii="Times New Roman" w:eastAsia="Calibri" w:hAnsi="Times New Roman" w:cs="Times New Roman"/>
                <w:sz w:val="24"/>
                <w:szCs w:val="24"/>
              </w:rPr>
              <w:br/>
              <w:t xml:space="preserve">Для всех людей,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Для всей Земли!</w:t>
            </w:r>
          </w:p>
          <w:p w:rsidR="00866298" w:rsidRPr="00866298" w:rsidRDefault="00866298" w:rsidP="00866298">
            <w:pPr>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Calibri" w:hAnsi="Times New Roman" w:cs="Times New Roman"/>
                <w:b/>
                <w:sz w:val="24"/>
                <w:szCs w:val="24"/>
              </w:rPr>
              <w:t xml:space="preserve">Музыкально - дидактические игры </w:t>
            </w:r>
            <w:r w:rsidRPr="00866298">
              <w:rPr>
                <w:rFonts w:ascii="Times New Roman" w:eastAsia="Calibri" w:hAnsi="Times New Roman" w:cs="Times New Roman"/>
                <w:sz w:val="24"/>
                <w:szCs w:val="24"/>
              </w:rPr>
              <w:t>«Угадай с какого континента инструмент», «Угадай мелодию песни».</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знает различные инструменты, песни других народов.</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Подвижные игры - эстафеты </w:t>
            </w:r>
            <w:r w:rsidRPr="00866298">
              <w:rPr>
                <w:rFonts w:ascii="Times New Roman" w:eastAsia="Calibri" w:hAnsi="Times New Roman" w:cs="Times New Roman"/>
                <w:sz w:val="24"/>
                <w:szCs w:val="24"/>
              </w:rPr>
              <w:t>«Если бы парни всей Земли»</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волю и стремление к победе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Повторяем, закрепляем</w:t>
      </w:r>
    </w:p>
    <w:tbl>
      <w:tblPr>
        <w:tblStyle w:val="a3"/>
        <w:tblW w:w="1485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Повторение, закрепление</w:t>
            </w:r>
          </w:p>
          <w:p w:rsidR="00866298" w:rsidRPr="00866298" w:rsidRDefault="00866298" w:rsidP="00866298">
            <w:pPr>
              <w:jc w:val="both"/>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bCs/>
                <w:sz w:val="24"/>
                <w:szCs w:val="24"/>
                <w:lang w:eastAsia="ru-RU"/>
              </w:rPr>
              <w:t xml:space="preserve">Сюжетно - ролевые игры: </w:t>
            </w:r>
            <w:r w:rsidRPr="00866298">
              <w:rPr>
                <w:rFonts w:ascii="Times New Roman" w:eastAsia="Times New Roman" w:hAnsi="Times New Roman" w:cs="Times New Roman"/>
                <w:bCs/>
                <w:sz w:val="24"/>
                <w:szCs w:val="24"/>
                <w:lang w:eastAsia="ru-RU"/>
              </w:rPr>
              <w:t>«Летчики», «Космонавты собираются в полет»,</w:t>
            </w:r>
            <w:r w:rsidRPr="00866298">
              <w:rPr>
                <w:rFonts w:ascii="Times New Roman" w:eastAsia="Calibri" w:hAnsi="Times New Roman" w:cs="Times New Roman"/>
                <w:sz w:val="24"/>
                <w:szCs w:val="24"/>
              </w:rPr>
              <w:t xml:space="preserve"> «Ферма», «Зоопарк», «Заповедник», «Птицеферма», «Семья» (путешествие за границу, национальная кухня, культура, спорт и традиции), «Туристическое бюро», «Болельщики», «Кулинарный поединок».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«Воздушный транспорт», «Полет в космос», «Что возьмем с собою в космос», «Заколдованные растения», «Угадай и назови животное», «Путаница», «Вычислительная машина» (природоохранные памятники - ботанические, геологические, водные),</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«Поле чудес» (редкие животные), «Что, где, когда?», «Звери заблудились» (попали не в свои природные зоны), «Путешествие по карте и глобусу», «Рассели животных по материкам», «Флора и фауна (Африки, Антарктиды», «Соседи по планете», «Мы живем на планете Земля», «Из какой страны подарок?».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Театрализованные игры «</w:t>
            </w:r>
            <w:r w:rsidRPr="00866298">
              <w:rPr>
                <w:rFonts w:ascii="Times New Roman" w:eastAsia="Calibri" w:hAnsi="Times New Roman" w:cs="Times New Roman"/>
                <w:sz w:val="24"/>
                <w:szCs w:val="24"/>
              </w:rPr>
              <w:t>Веселый</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карнавал», «В здоровом теле - здоровый дух».</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b/>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явлениях социальной действительности, умеет сотрудничать со сверстниками.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Лего - конструирование: «Космодром», «Космический корабль»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Конструирование</w:t>
            </w:r>
            <w:r w:rsidRPr="00866298">
              <w:rPr>
                <w:rFonts w:ascii="Times New Roman" w:eastAsia="Calibri" w:hAnsi="Times New Roman" w:cs="Times New Roman"/>
                <w:sz w:val="24"/>
                <w:szCs w:val="24"/>
              </w:rPr>
              <w:t xml:space="preserve"> из строительного материала «Зоопарк».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 xml:space="preserve">«Путешествие по России» (карта, </w:t>
            </w:r>
            <w:r w:rsidRPr="00866298">
              <w:rPr>
                <w:rFonts w:ascii="Times New Roman" w:eastAsia="Calibri" w:hAnsi="Times New Roman" w:cs="Times New Roman"/>
                <w:sz w:val="24"/>
                <w:szCs w:val="24"/>
              </w:rPr>
              <w:lastRenderedPageBreak/>
              <w:t>глобус), «В гостях у седой тундры», «Зеленая тайга» (карта, глобус).</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Решение игровых проблемных ситуаций:</w:t>
            </w:r>
            <w:r w:rsidRPr="00866298">
              <w:rPr>
                <w:rFonts w:ascii="Times New Roman" w:eastAsia="Calibri" w:hAnsi="Times New Roman" w:cs="Times New Roman"/>
                <w:sz w:val="24"/>
                <w:szCs w:val="24"/>
              </w:rPr>
              <w:t xml:space="preserve"> «Как можно общаться, если не знаешь язык», «Подарок заграничному другу».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Конструирование «</w:t>
            </w:r>
            <w:r w:rsidRPr="00866298">
              <w:rPr>
                <w:rFonts w:ascii="Times New Roman" w:eastAsia="Calibri" w:hAnsi="Times New Roman" w:cs="Times New Roman"/>
                <w:sz w:val="24"/>
                <w:szCs w:val="24"/>
              </w:rPr>
              <w:t>Машины мира», «Горнолыжная база», «Архитектурные сооружения мира».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активно включается в коллективные познавательные игры, конструирует простые высказывания по поводу выполнения игровых действий.</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Речевая игра</w:t>
            </w:r>
            <w:r w:rsidRPr="00866298">
              <w:rPr>
                <w:rFonts w:ascii="Times New Roman" w:eastAsia="Times New Roman" w:hAnsi="Times New Roman" w:cs="Times New Roman"/>
                <w:sz w:val="24"/>
                <w:szCs w:val="24"/>
                <w:lang w:eastAsia="ru-RU"/>
              </w:rPr>
              <w:t xml:space="preserve"> «Космический словарь».</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Times New Roman" w:hAnsi="Times New Roman" w:cs="Times New Roman"/>
                <w:sz w:val="24"/>
                <w:szCs w:val="24"/>
                <w:lang w:eastAsia="ru-RU"/>
              </w:rPr>
              <w:t>Повторяем стихи «День космонавтики»,</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Мусорная фантазия», «Дети всей Земли».</w:t>
            </w:r>
            <w:r w:rsidRPr="00866298">
              <w:rPr>
                <w:rFonts w:ascii="Times New Roman" w:eastAsia="Times New Roman" w:hAnsi="Times New Roman" w:cs="Times New Roman"/>
                <w:color w:val="444444"/>
                <w:sz w:val="24"/>
                <w:szCs w:val="24"/>
                <w:lang w:eastAsia="ru-RU"/>
              </w:rPr>
              <w:br/>
            </w:r>
            <w:r w:rsidRPr="00866298">
              <w:rPr>
                <w:rFonts w:ascii="Times New Roman" w:eastAsia="Times New Roman" w:hAnsi="Times New Roman" w:cs="Times New Roman"/>
                <w:b/>
                <w:color w:val="444444"/>
                <w:sz w:val="24"/>
                <w:szCs w:val="24"/>
                <w:lang w:eastAsia="ru-RU"/>
              </w:rPr>
              <w:t> </w:t>
            </w:r>
          </w:p>
          <w:p w:rsidR="00866298" w:rsidRPr="00866298" w:rsidRDefault="00866298" w:rsidP="00866298">
            <w:pPr>
              <w:jc w:val="both"/>
              <w:rPr>
                <w:rFonts w:ascii="Times New Roman" w:eastAsia="Times New Roman" w:hAnsi="Times New Roman" w:cs="Times New Roman"/>
                <w:sz w:val="24"/>
                <w:szCs w:val="24"/>
                <w:lang w:eastAsia="ru-RU"/>
              </w:rPr>
            </w:pPr>
          </w:p>
          <w:p w:rsidR="00866298" w:rsidRPr="00866298" w:rsidRDefault="00866298" w:rsidP="00866298">
            <w:pPr>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речевом этикете, владеет всеми компонентами устной речи.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Музыкально - дидактические игры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zh-CN"/>
              </w:rPr>
            </w:pPr>
            <w:r w:rsidRPr="00866298">
              <w:rPr>
                <w:rFonts w:ascii="Times New Roman" w:eastAsia="Times New Roman" w:hAnsi="Times New Roman" w:cs="Times New Roman"/>
                <w:b/>
                <w:sz w:val="24"/>
                <w:szCs w:val="24"/>
                <w:lang w:eastAsia="zh-CN"/>
              </w:rPr>
              <w:t xml:space="preserve">Музыкальная игра </w:t>
            </w:r>
            <w:r w:rsidRPr="00866298">
              <w:rPr>
                <w:rFonts w:ascii="Times New Roman" w:eastAsia="Times New Roman" w:hAnsi="Times New Roman" w:cs="Times New Roman"/>
                <w:sz w:val="24"/>
                <w:szCs w:val="24"/>
                <w:lang w:eastAsia="zh-CN"/>
              </w:rPr>
              <w:t>«Летчики, следите за погодой»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Креативная игровая импровизация </w:t>
            </w:r>
            <w:r w:rsidRPr="00866298">
              <w:rPr>
                <w:rFonts w:ascii="Times New Roman" w:eastAsia="Calibri" w:hAnsi="Times New Roman" w:cs="Times New Roman"/>
                <w:sz w:val="24"/>
                <w:szCs w:val="24"/>
              </w:rPr>
              <w:t>под музыку «Вальс цветов», «Полет шмеля».</w:t>
            </w:r>
          </w:p>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Calibri" w:hAnsi="Times New Roman" w:cs="Times New Roman"/>
                <w:b/>
                <w:sz w:val="24"/>
                <w:szCs w:val="24"/>
              </w:rPr>
              <w:t xml:space="preserve">Музыкально - дидактические игры </w:t>
            </w:r>
            <w:r w:rsidRPr="00866298">
              <w:rPr>
                <w:rFonts w:ascii="Times New Roman" w:eastAsia="Calibri" w:hAnsi="Times New Roman" w:cs="Times New Roman"/>
                <w:sz w:val="24"/>
                <w:szCs w:val="24"/>
              </w:rPr>
              <w:t>«Угадай с какого континента инструмент», «Угадай мелодию песни».</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элементарных средствах музыкальной выразительности;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имеет опыт эмоционально - практического общения с музыкой.</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Эстафета «Ловкие и смелые».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 Народные игры</w:t>
            </w:r>
            <w:r w:rsidRPr="00866298">
              <w:rPr>
                <w:rFonts w:ascii="Times New Roman" w:eastAsia="Calibri" w:hAnsi="Times New Roman" w:cs="Times New Roman"/>
                <w:sz w:val="24"/>
                <w:szCs w:val="24"/>
              </w:rPr>
              <w:t>: «Стадо», «Соколиный бой», «Охота на оленей».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Подвижные игры - эстафеты </w:t>
            </w:r>
            <w:r w:rsidRPr="00866298">
              <w:rPr>
                <w:rFonts w:ascii="Times New Roman" w:eastAsia="Calibri" w:hAnsi="Times New Roman" w:cs="Times New Roman"/>
                <w:sz w:val="24"/>
                <w:szCs w:val="24"/>
              </w:rPr>
              <w:t>«Если бы парни всей Земли».</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развитые физические качества, осознанную потребность в двигательной деятельности</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в процессе игровой деятельности детей (для воспитателя)  </w:t>
      </w:r>
    </w:p>
    <w:p w:rsidR="00866298" w:rsidRPr="00866298" w:rsidRDefault="00866298" w:rsidP="00866298">
      <w:pPr>
        <w:spacing w:after="200" w:line="276" w:lineRule="auto"/>
        <w:ind w:firstLine="567"/>
        <w:rPr>
          <w:rFonts w:ascii="Times New Roman" w:eastAsia="Calibri" w:hAnsi="Times New Roman" w:cs="Times New Roman"/>
          <w:sz w:val="24"/>
          <w:szCs w:val="24"/>
        </w:rPr>
      </w:pPr>
      <w:r w:rsidRPr="00866298">
        <w:rPr>
          <w:rFonts w:ascii="Times New Roman" w:eastAsia="Calibri" w:hAnsi="Times New Roman" w:cs="Times New Roman"/>
          <w:sz w:val="24"/>
          <w:szCs w:val="24"/>
        </w:rPr>
        <w:t>В апреле были созданы условия для развития игровой деятельности детей. Педагогом (воспитателем) запланировано и проведено 47 игр. Работа по формированию игровых умений и навыков является результативной. Целевые ориентиры являются показателем детского развития.</w:t>
      </w:r>
    </w:p>
    <w:p w:rsidR="00866298" w:rsidRPr="00866298" w:rsidRDefault="00866298" w:rsidP="00866298">
      <w:pPr>
        <w:spacing w:after="200" w:line="276" w:lineRule="auto"/>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br w:type="page"/>
      </w:r>
      <w:r w:rsidRPr="00866298">
        <w:rPr>
          <w:rFonts w:ascii="Times New Roman" w:eastAsia="Calibri" w:hAnsi="Times New Roman" w:cs="Times New Roman"/>
          <w:b/>
          <w:sz w:val="24"/>
          <w:szCs w:val="24"/>
        </w:rPr>
        <w:lastRenderedPageBreak/>
        <w:t>Май</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Итоговый мониторинг результатов развития игровой деятельности по познавательному развитию детей 5 - 6 лет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0" w:type="auto"/>
        <w:tblLook w:val="04A0" w:firstRow="1" w:lastRow="0" w:firstColumn="1" w:lastColumn="0" w:noHBand="0" w:noVBand="1"/>
      </w:tblPr>
      <w:tblGrid>
        <w:gridCol w:w="4928"/>
        <w:gridCol w:w="4929"/>
        <w:gridCol w:w="4929"/>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Содержание </w:t>
            </w:r>
            <w:r w:rsidRPr="00866298">
              <w:rPr>
                <w:rFonts w:ascii="Times New Roman" w:eastAsia="Calibri" w:hAnsi="Times New Roman" w:cs="Times New Roman"/>
                <w:sz w:val="24"/>
                <w:szCs w:val="24"/>
              </w:rPr>
              <w:t>итогового мониторинга состоит из игр и игровых заданий по выбору воспитателя по образовательной области «Социально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ребенок доброжелательно взаимодействует со взрослыми и сверстниками в игре;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sz w:val="24"/>
                <w:szCs w:val="24"/>
              </w:rPr>
              <w:t>- у ребенка формируется готовность к совместной деятельности.</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2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Итоговый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Познавательное развитие</w:t>
      </w:r>
    </w:p>
    <w:tbl>
      <w:tblPr>
        <w:tblStyle w:val="a3"/>
        <w:tblW w:w="0" w:type="auto"/>
        <w:tblLook w:val="04A0" w:firstRow="1" w:lastRow="0" w:firstColumn="1" w:lastColumn="0" w:noHBand="0" w:noVBand="1"/>
      </w:tblPr>
      <w:tblGrid>
        <w:gridCol w:w="4928"/>
        <w:gridCol w:w="4929"/>
        <w:gridCol w:w="4929"/>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Познавательное развитие </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Содержание </w:t>
            </w:r>
            <w:r w:rsidRPr="00866298">
              <w:rPr>
                <w:rFonts w:ascii="Times New Roman" w:eastAsia="Calibri" w:hAnsi="Times New Roman" w:cs="Times New Roman"/>
                <w:sz w:val="24"/>
                <w:szCs w:val="24"/>
              </w:rPr>
              <w:t xml:space="preserve">итогового мониторинга состоит из игр и игровых заданий по выбору воспитателя по образовательной области </w:t>
            </w:r>
            <w:r w:rsidRPr="00866298">
              <w:rPr>
                <w:rFonts w:ascii="Times New Roman" w:eastAsia="Calibri" w:hAnsi="Times New Roman" w:cs="Times New Roman"/>
                <w:b/>
                <w:sz w:val="24"/>
                <w:szCs w:val="24"/>
              </w:rPr>
              <w:t xml:space="preserve">«Познавательное развитие» </w:t>
            </w: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ребенок имеет первичные представления о себе, объектах окружающего мира.</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3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Итоговый мониторинг результатов развития детей 5 - 6 лет в процессе игровой деятельности</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Речевое развитие</w:t>
      </w:r>
    </w:p>
    <w:tbl>
      <w:tblPr>
        <w:tblStyle w:val="a3"/>
        <w:tblW w:w="0" w:type="auto"/>
        <w:tblLook w:val="04A0" w:firstRow="1" w:lastRow="0" w:firstColumn="1" w:lastColumn="0" w:noHBand="0" w:noVBand="1"/>
      </w:tblPr>
      <w:tblGrid>
        <w:gridCol w:w="4928"/>
        <w:gridCol w:w="4929"/>
        <w:gridCol w:w="4929"/>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Речевое развитие </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Содержание </w:t>
            </w:r>
            <w:r w:rsidRPr="00866298">
              <w:rPr>
                <w:rFonts w:ascii="Times New Roman" w:eastAsia="Calibri" w:hAnsi="Times New Roman" w:cs="Times New Roman"/>
                <w:sz w:val="24"/>
                <w:szCs w:val="24"/>
              </w:rPr>
              <w:t>итогового мониторинга состоит из игр и игровых заданий по выбору воспитателя по образовательной области</w:t>
            </w:r>
            <w:r w:rsidRPr="00866298">
              <w:rPr>
                <w:rFonts w:ascii="Times New Roman" w:eastAsia="Calibri" w:hAnsi="Times New Roman" w:cs="Times New Roman"/>
                <w:b/>
                <w:sz w:val="24"/>
                <w:szCs w:val="24"/>
              </w:rPr>
              <w:t xml:space="preserve"> «Речевое развитие».</w:t>
            </w: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ребенок владеет звуковой и интонационной культурой речи.</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Итоговый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Художественно - эстетическое развитие. Физическое развитие.</w:t>
      </w:r>
    </w:p>
    <w:tbl>
      <w:tblPr>
        <w:tblStyle w:val="a3"/>
        <w:tblW w:w="0" w:type="auto"/>
        <w:tblLook w:val="04A0" w:firstRow="1" w:lastRow="0" w:firstColumn="1" w:lastColumn="0" w:noHBand="0" w:noVBand="1"/>
      </w:tblPr>
      <w:tblGrid>
        <w:gridCol w:w="4928"/>
        <w:gridCol w:w="4929"/>
        <w:gridCol w:w="4929"/>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Физическое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Содержание</w:t>
            </w:r>
            <w:r w:rsidRPr="00866298">
              <w:rPr>
                <w:rFonts w:ascii="Times New Roman" w:eastAsia="Calibri" w:hAnsi="Times New Roman" w:cs="Times New Roman"/>
                <w:sz w:val="24"/>
                <w:szCs w:val="24"/>
              </w:rPr>
              <w:t xml:space="preserve"> итогового мониторинга состоит из игр и игровых заданий по выбору воспитателя по образовательной области </w:t>
            </w:r>
            <w:r w:rsidRPr="00866298">
              <w:rPr>
                <w:rFonts w:ascii="Times New Roman" w:eastAsia="Calibri" w:hAnsi="Times New Roman" w:cs="Times New Roman"/>
                <w:b/>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Содержание </w:t>
            </w:r>
            <w:r w:rsidRPr="00866298">
              <w:rPr>
                <w:rFonts w:ascii="Times New Roman" w:eastAsia="Calibri" w:hAnsi="Times New Roman" w:cs="Times New Roman"/>
                <w:sz w:val="24"/>
                <w:szCs w:val="24"/>
              </w:rPr>
              <w:t>итогового мониторинга состоит из игр и игровых заданий по выбору воспитателя по образовательной области</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«Физическое развитие».</w:t>
            </w: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ребенок проявляет эмоциональный отклик на музыкальные произведения разных жанров.</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sz w:val="24"/>
                <w:szCs w:val="24"/>
              </w:rPr>
              <w:t>- ребенок подвижен, вынослив, владеет основными движениями.</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в процессе игровой деятельности детей (для воспитателя) </w:t>
      </w:r>
    </w:p>
    <w:p w:rsidR="00866298" w:rsidRPr="00866298" w:rsidRDefault="00866298" w:rsidP="00866298">
      <w:pPr>
        <w:spacing w:after="200" w:line="276" w:lineRule="auto"/>
        <w:ind w:firstLine="567"/>
        <w:rPr>
          <w:rFonts w:ascii="Times New Roman" w:eastAsia="Calibri" w:hAnsi="Times New Roman" w:cs="Times New Roman"/>
          <w:sz w:val="24"/>
          <w:szCs w:val="24"/>
        </w:rPr>
      </w:pPr>
      <w:r w:rsidRPr="00866298">
        <w:rPr>
          <w:rFonts w:ascii="Times New Roman" w:eastAsia="Calibri" w:hAnsi="Times New Roman" w:cs="Times New Roman"/>
          <w:b/>
          <w:sz w:val="24"/>
          <w:szCs w:val="24"/>
        </w:rPr>
        <w:t>Общий количественный анализ</w:t>
      </w:r>
      <w:r w:rsidRPr="00866298">
        <w:rPr>
          <w:rFonts w:ascii="Times New Roman" w:eastAsia="Calibri" w:hAnsi="Times New Roman" w:cs="Times New Roman"/>
          <w:sz w:val="24"/>
          <w:szCs w:val="24"/>
        </w:rPr>
        <w:t>: педагогом (воспитателем) запланировано и проведено 262 игры, направленных на развитие игровых умений и навыков, развитию детской инициативы. Целевые ориентиры позволили проанализировать индивидуальное развитие каждого ребенка в процессе игровой деятельности.</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sz w:val="28"/>
          <w:szCs w:val="28"/>
        </w:rPr>
      </w:pPr>
      <w:r w:rsidRPr="00866298">
        <w:rPr>
          <w:rFonts w:ascii="Times New Roman" w:eastAsia="Calibri" w:hAnsi="Times New Roman" w:cs="Times New Roman"/>
          <w:b/>
          <w:sz w:val="28"/>
          <w:szCs w:val="28"/>
        </w:rPr>
        <w:lastRenderedPageBreak/>
        <w:t>3. Технологическая карта организации совместной игровой деятельности с детьми</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Примерный образец (модель) технологической карты</w:t>
      </w:r>
    </w:p>
    <w:p w:rsidR="00866298" w:rsidRPr="00866298" w:rsidRDefault="00866298" w:rsidP="00866298">
      <w:pPr>
        <w:spacing w:after="200" w:line="276" w:lineRule="auto"/>
        <w:jc w:val="center"/>
        <w:rPr>
          <w:rFonts w:ascii="Times New Roman" w:eastAsia="Calibri" w:hAnsi="Times New Roman" w:cs="Times New Roman"/>
          <w:b/>
          <w:sz w:val="24"/>
          <w:szCs w:val="24"/>
        </w:rPr>
      </w:pPr>
    </w:p>
    <w:tbl>
      <w:tblPr>
        <w:tblStyle w:val="a3"/>
        <w:tblW w:w="14850" w:type="dxa"/>
        <w:tblInd w:w="-5" w:type="dxa"/>
        <w:tblCellMar>
          <w:left w:w="103" w:type="dxa"/>
        </w:tblCellMar>
        <w:tblLook w:val="04A0" w:firstRow="1" w:lastRow="0" w:firstColumn="1" w:lastColumn="0" w:noHBand="0" w:noVBand="1"/>
      </w:tblPr>
      <w:tblGrid>
        <w:gridCol w:w="2234"/>
        <w:gridCol w:w="142"/>
        <w:gridCol w:w="3488"/>
        <w:gridCol w:w="3249"/>
        <w:gridCol w:w="3061"/>
        <w:gridCol w:w="2676"/>
      </w:tblGrid>
      <w:tr w:rsidR="00866298" w:rsidRPr="00866298" w:rsidTr="00820EB7">
        <w:tc>
          <w:tcPr>
            <w:tcW w:w="14850" w:type="dxa"/>
            <w:gridSpan w:val="6"/>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Тема:</w:t>
            </w:r>
          </w:p>
        </w:tc>
      </w:tr>
      <w:tr w:rsidR="00866298" w:rsidRPr="00866298" w:rsidTr="00820EB7">
        <w:tc>
          <w:tcPr>
            <w:tcW w:w="14850" w:type="dxa"/>
            <w:gridSpan w:val="6"/>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Возрастная группа:           </w:t>
            </w:r>
          </w:p>
        </w:tc>
      </w:tr>
      <w:tr w:rsidR="00866298" w:rsidRPr="00866298" w:rsidTr="00820EB7">
        <w:tc>
          <w:tcPr>
            <w:tcW w:w="14850" w:type="dxa"/>
            <w:gridSpan w:val="6"/>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Форма совместной деятельности: </w:t>
            </w:r>
          </w:p>
        </w:tc>
      </w:tr>
      <w:tr w:rsidR="00866298" w:rsidRPr="00866298" w:rsidTr="00820EB7">
        <w:tc>
          <w:tcPr>
            <w:tcW w:w="14850" w:type="dxa"/>
            <w:gridSpan w:val="6"/>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Форма организации (групповая, подгрупповая, индивидуальная, парная):</w:t>
            </w:r>
          </w:p>
        </w:tc>
      </w:tr>
      <w:tr w:rsidR="00866298" w:rsidRPr="00866298" w:rsidTr="00820EB7">
        <w:tc>
          <w:tcPr>
            <w:tcW w:w="14850" w:type="dxa"/>
            <w:gridSpan w:val="6"/>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Учебно-методический комплект:</w:t>
            </w:r>
          </w:p>
        </w:tc>
      </w:tr>
      <w:tr w:rsidR="00866298" w:rsidRPr="00866298" w:rsidTr="00820EB7">
        <w:trPr>
          <w:trHeight w:val="273"/>
        </w:trPr>
        <w:tc>
          <w:tcPr>
            <w:tcW w:w="2234" w:type="dxa"/>
            <w:vMerge w:val="restart"/>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Средства</w:t>
            </w:r>
          </w:p>
          <w:p w:rsidR="00866298" w:rsidRPr="00866298" w:rsidRDefault="00866298" w:rsidP="00866298">
            <w:pPr>
              <w:suppressAutoHyphens/>
              <w:jc w:val="cente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наглядные</w:t>
            </w:r>
          </w:p>
        </w:tc>
      </w:tr>
      <w:tr w:rsidR="00866298" w:rsidRPr="00866298" w:rsidTr="00820EB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мультимедийные</w:t>
            </w:r>
          </w:p>
        </w:tc>
      </w:tr>
      <w:tr w:rsidR="00866298" w:rsidRPr="00866298" w:rsidTr="00820EB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 литературные </w:t>
            </w:r>
          </w:p>
        </w:tc>
      </w:tr>
      <w:tr w:rsidR="00866298" w:rsidRPr="00866298" w:rsidTr="00820EB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музыкальные </w:t>
            </w:r>
          </w:p>
        </w:tc>
      </w:tr>
      <w:tr w:rsidR="00866298" w:rsidRPr="00866298" w:rsidTr="00820EB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оборудование </w:t>
            </w:r>
          </w:p>
        </w:tc>
      </w:tr>
      <w:tr w:rsidR="00866298" w:rsidRPr="00866298" w:rsidTr="00820EB7">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42"/>
        </w:trPr>
        <w:tc>
          <w:tcPr>
            <w:tcW w:w="2234" w:type="dxa"/>
            <w:vMerge w:val="restart"/>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AutoHyphens/>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Задачи</w:t>
            </w: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обучающие</w:t>
            </w: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воспитательные</w:t>
            </w: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развивающие</w:t>
            </w: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1833"/>
        </w:trPr>
        <w:tc>
          <w:tcPr>
            <w:tcW w:w="2376" w:type="dxa"/>
            <w:gridSpan w:val="2"/>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lastRenderedPageBreak/>
              <w:t>Этапы совместной деятельности</w:t>
            </w:r>
          </w:p>
          <w:p w:rsidR="00866298" w:rsidRPr="00866298" w:rsidRDefault="00866298" w:rsidP="00866298">
            <w:pPr>
              <w:suppressAutoHyphens/>
              <w:rPr>
                <w:rFonts w:ascii="Times New Roman" w:eastAsia="Calibri" w:hAnsi="Times New Roman" w:cs="Times New Roman"/>
                <w:color w:val="00000A"/>
                <w:sz w:val="24"/>
                <w:szCs w:val="24"/>
              </w:rPr>
            </w:pPr>
          </w:p>
        </w:tc>
        <w:tc>
          <w:tcPr>
            <w:tcW w:w="3488"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Содержание деятельности</w:t>
            </w:r>
          </w:p>
        </w:tc>
        <w:tc>
          <w:tcPr>
            <w:tcW w:w="324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Учебно - методическое обеспечение образовательного процесса </w:t>
            </w:r>
          </w:p>
        </w:tc>
        <w:tc>
          <w:tcPr>
            <w:tcW w:w="3061"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AutoHyphens/>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Совместная деятельность педагога, детей, выполнение которой приведет к достижению запланированных результатов</w:t>
            </w:r>
          </w:p>
        </w:tc>
        <w:tc>
          <w:tcPr>
            <w:tcW w:w="2676"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Целевые ориентиры</w:t>
            </w:r>
          </w:p>
          <w:p w:rsidR="00866298" w:rsidRPr="00866298" w:rsidRDefault="00866298" w:rsidP="00866298">
            <w:pPr>
              <w:suppressAutoHyphens/>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(результат) </w:t>
            </w:r>
          </w:p>
        </w:tc>
      </w:tr>
      <w:tr w:rsidR="00866298" w:rsidRPr="00866298" w:rsidTr="00820EB7">
        <w:tc>
          <w:tcPr>
            <w:tcW w:w="2376" w:type="dxa"/>
            <w:gridSpan w:val="2"/>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Мотивационный</w:t>
            </w:r>
          </w:p>
        </w:tc>
        <w:tc>
          <w:tcPr>
            <w:tcW w:w="348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Мотивационный этап предполагает ответы на вопросы:</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 что делать;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зачем, почему это необходимо знать, уметь;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важны ли умения, навыки в повседневной жизни.</w:t>
            </w:r>
          </w:p>
        </w:tc>
        <w:tc>
          <w:tcPr>
            <w:tcW w:w="324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3061"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2676"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1200"/>
        </w:trPr>
        <w:tc>
          <w:tcPr>
            <w:tcW w:w="2376" w:type="dxa"/>
            <w:gridSpan w:val="2"/>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Организационный (организованная деятельность)</w:t>
            </w:r>
          </w:p>
        </w:tc>
        <w:tc>
          <w:tcPr>
            <w:tcW w:w="348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Организационный этап предполагает краткое описание этапов игровой деятельности, содержание игровой, двигательной, познавательно - исследовательской деятельности   с учетом требований базовой программы образовательной организации.</w:t>
            </w:r>
          </w:p>
        </w:tc>
        <w:tc>
          <w:tcPr>
            <w:tcW w:w="324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3061"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2676"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 </w:t>
            </w:r>
          </w:p>
        </w:tc>
      </w:tr>
      <w:tr w:rsidR="00866298" w:rsidRPr="00866298" w:rsidTr="00820EB7">
        <w:trPr>
          <w:trHeight w:val="1200"/>
        </w:trPr>
        <w:tc>
          <w:tcPr>
            <w:tcW w:w="2376" w:type="dxa"/>
            <w:gridSpan w:val="2"/>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Рефлексивный</w:t>
            </w:r>
          </w:p>
        </w:tc>
        <w:tc>
          <w:tcPr>
            <w:tcW w:w="348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Обратная связь.</w:t>
            </w:r>
          </w:p>
        </w:tc>
        <w:tc>
          <w:tcPr>
            <w:tcW w:w="324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3061"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2676"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bl>
    <w:p w:rsidR="00866298" w:rsidRPr="00866298" w:rsidRDefault="00866298" w:rsidP="00866298">
      <w:pPr>
        <w:spacing w:after="200" w:line="276" w:lineRule="auto"/>
        <w:rPr>
          <w:rFonts w:ascii="Times New Roman" w:eastAsia="Calibri" w:hAnsi="Times New Roman" w:cs="Times New Roman"/>
          <w:sz w:val="24"/>
          <w:szCs w:val="24"/>
        </w:rPr>
        <w:sectPr w:rsidR="00866298" w:rsidRPr="00866298" w:rsidSect="00DF3B2C">
          <w:pgSz w:w="16838" w:h="11906" w:orient="landscape"/>
          <w:pgMar w:top="1701" w:right="1134" w:bottom="851" w:left="1134" w:header="709" w:footer="709" w:gutter="0"/>
          <w:cols w:space="720"/>
        </w:sectPr>
      </w:pP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lastRenderedPageBreak/>
        <w:t xml:space="preserve">4. ИТОГОВЫЕ ДИАГНОСТИЧЕСКИЕ ЗАДАНИЯ (МОНИТОРИНГ) </w:t>
      </w: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ДЛЯ ДЕТЕЙ 5 - 6 ЛЕТ (СТАРШАЯ ГРУППА)</w:t>
      </w: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14:anchorId="1622090A" wp14:editId="32C17770">
            <wp:simplePos x="0" y="0"/>
            <wp:positionH relativeFrom="column">
              <wp:posOffset>306705</wp:posOffset>
            </wp:positionH>
            <wp:positionV relativeFrom="paragraph">
              <wp:posOffset>113030</wp:posOffset>
            </wp:positionV>
            <wp:extent cx="5076825" cy="3810000"/>
            <wp:effectExtent l="0" t="0" r="9525" b="0"/>
            <wp:wrapTight wrapText="bothSides">
              <wp:wrapPolygon edited="0">
                <wp:start x="0" y="0"/>
                <wp:lineTo x="0" y="21492"/>
                <wp:lineTo x="21559" y="21492"/>
                <wp:lineTo x="21559" y="0"/>
                <wp:lineTo x="0" y="0"/>
              </wp:wrapPolygon>
            </wp:wrapTight>
            <wp:docPr id="2" name="Рисунок 2" descr="129944328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299443284_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76825" cy="381000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200" w:line="276"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br w:type="page"/>
      </w:r>
    </w:p>
    <w:p w:rsidR="00866298" w:rsidRPr="00866298" w:rsidRDefault="00866298" w:rsidP="00866298">
      <w:pPr>
        <w:spacing w:after="0" w:line="240" w:lineRule="auto"/>
        <w:jc w:val="center"/>
        <w:outlineLvl w:val="0"/>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lastRenderedPageBreak/>
        <w:t>Пояснительная записка</w:t>
      </w:r>
    </w:p>
    <w:p w:rsidR="00866298" w:rsidRPr="00866298" w:rsidRDefault="00866298" w:rsidP="00866298">
      <w:pPr>
        <w:spacing w:after="0" w:line="240" w:lineRule="auto"/>
        <w:jc w:val="both"/>
        <w:rPr>
          <w:rFonts w:ascii="Times New Roman" w:eastAsia="Times New Roman" w:hAnsi="Times New Roman" w:cs="Times New Roman"/>
          <w:sz w:val="28"/>
          <w:szCs w:val="28"/>
          <w:lang w:eastAsia="ru-RU"/>
        </w:rPr>
      </w:pP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8"/>
          <w:szCs w:val="28"/>
          <w:lang w:eastAsia="ru-RU"/>
        </w:rPr>
        <w:tab/>
      </w:r>
      <w:r w:rsidRPr="00866298">
        <w:rPr>
          <w:rFonts w:ascii="Times New Roman" w:eastAsia="Times New Roman" w:hAnsi="Times New Roman" w:cs="Times New Roman"/>
          <w:sz w:val="24"/>
          <w:szCs w:val="24"/>
          <w:lang w:eastAsia="ru-RU"/>
        </w:rPr>
        <w:t xml:space="preserve">Итоговые диагностические задания (мониторинг) для детей 5-6 лет (старшая группа) направлены на определение промежуточных результатов освоения детьми общеобразовательной программы ДОУ. </w:t>
      </w:r>
    </w:p>
    <w:p w:rsidR="00866298" w:rsidRPr="00866298" w:rsidRDefault="00866298" w:rsidP="00866298">
      <w:pPr>
        <w:spacing w:after="0" w:line="240" w:lineRule="auto"/>
        <w:ind w:left="705"/>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Детям предлагается выполнить 7 заданий вместе с воспитателем. Продолжительность выполнения 15 - 20 минут.</w:t>
      </w:r>
    </w:p>
    <w:p w:rsidR="00866298" w:rsidRPr="00866298" w:rsidRDefault="00866298" w:rsidP="00866298">
      <w:pPr>
        <w:spacing w:after="0" w:line="240" w:lineRule="auto"/>
        <w:ind w:left="705"/>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Каждое задание воспитатель озвучивает 1 раз.</w:t>
      </w:r>
    </w:p>
    <w:p w:rsidR="00866298" w:rsidRPr="00866298" w:rsidRDefault="00866298" w:rsidP="00866298">
      <w:pPr>
        <w:spacing w:after="0" w:line="240" w:lineRule="auto"/>
        <w:ind w:firstLine="705"/>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xml:space="preserve">Все задания дети должны выполнить самостоятельно, без помощи взрослых. </w:t>
      </w: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ab/>
        <w:t>В заданиях отражена общая ориентация детей в окружающем мире, пространственные, цветовые и временные понятия, психологический уровень развития дошкольника.</w:t>
      </w: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ab/>
        <w:t xml:space="preserve">Подобранные диагностические задания отвечают принципам событийности, деятельностного подхода, что обеспечивает формирование системных знаний и представлений дошкольников о мире социальных отношений. </w:t>
      </w: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ab/>
        <w:t>Предложенные диагностические задания являются частью системы мониторинга, который сочетает низкоформализованные, высокоформализованные методы, обеспечивающие объективность и точность получаемых данных.</w:t>
      </w: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Педагогическая оценка выполнения диагностических заданий (мониторинг):</w:t>
      </w: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p>
    <w:tbl>
      <w:tblPr>
        <w:tblStyle w:val="2"/>
        <w:tblW w:w="0" w:type="auto"/>
        <w:tblLook w:val="04A0" w:firstRow="1" w:lastRow="0" w:firstColumn="1" w:lastColumn="0" w:noHBand="0" w:noVBand="1"/>
      </w:tblPr>
      <w:tblGrid>
        <w:gridCol w:w="6345"/>
        <w:gridCol w:w="3226"/>
      </w:tblGrid>
      <w:tr w:rsidR="00866298" w:rsidRPr="00866298" w:rsidTr="00820EB7">
        <w:tc>
          <w:tcPr>
            <w:tcW w:w="634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b/>
                <w:sz w:val="24"/>
                <w:szCs w:val="24"/>
              </w:rPr>
            </w:pPr>
            <w:r w:rsidRPr="00866298">
              <w:rPr>
                <w:b/>
                <w:sz w:val="24"/>
                <w:szCs w:val="24"/>
              </w:rPr>
              <w:t>Показатели педагогической диагностики</w:t>
            </w:r>
          </w:p>
        </w:tc>
        <w:tc>
          <w:tcPr>
            <w:tcW w:w="3226"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b/>
                <w:sz w:val="24"/>
                <w:szCs w:val="24"/>
              </w:rPr>
            </w:pPr>
            <w:r w:rsidRPr="00866298">
              <w:rPr>
                <w:b/>
                <w:sz w:val="24"/>
                <w:szCs w:val="24"/>
              </w:rPr>
              <w:t>Количество баллов</w:t>
            </w:r>
          </w:p>
        </w:tc>
      </w:tr>
      <w:tr w:rsidR="00866298" w:rsidRPr="00866298" w:rsidTr="00820EB7">
        <w:tc>
          <w:tcPr>
            <w:tcW w:w="634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both"/>
              <w:rPr>
                <w:sz w:val="24"/>
                <w:szCs w:val="24"/>
              </w:rPr>
            </w:pPr>
            <w:r w:rsidRPr="00866298">
              <w:rPr>
                <w:sz w:val="24"/>
                <w:szCs w:val="24"/>
              </w:rPr>
              <w:t>Ребенок справился с выполнением заданий полностью</w:t>
            </w:r>
          </w:p>
        </w:tc>
        <w:tc>
          <w:tcPr>
            <w:tcW w:w="3226"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b/>
                <w:sz w:val="24"/>
                <w:szCs w:val="24"/>
              </w:rPr>
            </w:pPr>
            <w:r w:rsidRPr="00866298">
              <w:rPr>
                <w:b/>
                <w:sz w:val="24"/>
                <w:szCs w:val="24"/>
              </w:rPr>
              <w:t>2</w:t>
            </w:r>
          </w:p>
        </w:tc>
      </w:tr>
      <w:tr w:rsidR="00866298" w:rsidRPr="00866298" w:rsidTr="00820EB7">
        <w:tc>
          <w:tcPr>
            <w:tcW w:w="634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both"/>
              <w:rPr>
                <w:sz w:val="24"/>
                <w:szCs w:val="24"/>
              </w:rPr>
            </w:pPr>
            <w:r w:rsidRPr="00866298">
              <w:rPr>
                <w:sz w:val="24"/>
                <w:szCs w:val="24"/>
              </w:rPr>
              <w:t>Ребенок частично справился с выполнением заданий</w:t>
            </w:r>
          </w:p>
        </w:tc>
        <w:tc>
          <w:tcPr>
            <w:tcW w:w="3226"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b/>
                <w:sz w:val="24"/>
                <w:szCs w:val="24"/>
              </w:rPr>
            </w:pPr>
            <w:r w:rsidRPr="00866298">
              <w:rPr>
                <w:b/>
                <w:sz w:val="24"/>
                <w:szCs w:val="24"/>
              </w:rPr>
              <w:t>1</w:t>
            </w:r>
          </w:p>
        </w:tc>
      </w:tr>
      <w:tr w:rsidR="00866298" w:rsidRPr="00866298" w:rsidTr="00820EB7">
        <w:tc>
          <w:tcPr>
            <w:tcW w:w="634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sz w:val="24"/>
                <w:szCs w:val="24"/>
              </w:rPr>
            </w:pPr>
            <w:r w:rsidRPr="00866298">
              <w:rPr>
                <w:sz w:val="24"/>
                <w:szCs w:val="24"/>
              </w:rPr>
              <w:t>Ребенок не справился с выполнением заданий.</w:t>
            </w:r>
          </w:p>
        </w:tc>
        <w:tc>
          <w:tcPr>
            <w:tcW w:w="3226"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b/>
                <w:sz w:val="24"/>
                <w:szCs w:val="24"/>
              </w:rPr>
            </w:pPr>
            <w:r w:rsidRPr="00866298">
              <w:rPr>
                <w:b/>
                <w:sz w:val="28"/>
                <w:szCs w:val="28"/>
              </w:rPr>
              <w:t>0</w:t>
            </w:r>
          </w:p>
        </w:tc>
      </w:tr>
    </w:tbl>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p>
    <w:p w:rsidR="00866298" w:rsidRPr="00866298" w:rsidRDefault="00866298" w:rsidP="00866298">
      <w:pPr>
        <w:spacing w:after="0" w:line="240" w:lineRule="auto"/>
        <w:jc w:val="center"/>
        <w:rPr>
          <w:rFonts w:ascii="Times New Roman" w:eastAsia="Times New Roman" w:hAnsi="Times New Roman" w:cs="Times New Roman"/>
          <w:b/>
          <w:sz w:val="24"/>
          <w:szCs w:val="24"/>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lastRenderedPageBreak/>
        <w:t xml:space="preserve">Задание 1. Дорисуй и раскрась. </w:t>
      </w: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0288" behindDoc="1" locked="0" layoutInCell="1" allowOverlap="1" wp14:anchorId="430FD403" wp14:editId="51454623">
            <wp:simplePos x="0" y="0"/>
            <wp:positionH relativeFrom="column">
              <wp:posOffset>-228600</wp:posOffset>
            </wp:positionH>
            <wp:positionV relativeFrom="paragraph">
              <wp:posOffset>138430</wp:posOffset>
            </wp:positionV>
            <wp:extent cx="3218815" cy="4457700"/>
            <wp:effectExtent l="0" t="0" r="635" b="0"/>
            <wp:wrapTight wrapText="bothSides">
              <wp:wrapPolygon edited="0">
                <wp:start x="0" y="0"/>
                <wp:lineTo x="0" y="21508"/>
                <wp:lineTo x="21476" y="21508"/>
                <wp:lineTo x="21476" y="0"/>
                <wp:lineTo x="0" y="0"/>
              </wp:wrapPolygon>
            </wp:wrapTight>
            <wp:docPr id="3" name="Рисунок 3" descr="дорису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орису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8815" cy="445770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1312" behindDoc="1" locked="0" layoutInCell="1" allowOverlap="1" wp14:anchorId="69A09EC1" wp14:editId="51F73D7C">
            <wp:simplePos x="0" y="0"/>
            <wp:positionH relativeFrom="column">
              <wp:posOffset>-361315</wp:posOffset>
            </wp:positionH>
            <wp:positionV relativeFrom="paragraph">
              <wp:posOffset>98425</wp:posOffset>
            </wp:positionV>
            <wp:extent cx="3316605" cy="4572000"/>
            <wp:effectExtent l="0" t="0" r="0" b="0"/>
            <wp:wrapTight wrapText="bothSides">
              <wp:wrapPolygon edited="0">
                <wp:start x="0" y="0"/>
                <wp:lineTo x="0" y="21510"/>
                <wp:lineTo x="21464" y="21510"/>
                <wp:lineTo x="21464" y="0"/>
                <wp:lineTo x="0" y="0"/>
              </wp:wrapPolygon>
            </wp:wrapTight>
            <wp:docPr id="4" name="Рисунок 4" descr="дорису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орисуй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6605" cy="457200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lastRenderedPageBreak/>
        <w:t xml:space="preserve">Задание 2. Фломастером красного цвета обведи зимнюю одежду, а фломастером синего цвета – летнюю. </w:t>
      </w: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478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2336" behindDoc="1" locked="0" layoutInCell="1" allowOverlap="1" wp14:anchorId="14FEA30E" wp14:editId="07C1FDDF">
            <wp:simplePos x="0" y="0"/>
            <wp:positionH relativeFrom="column">
              <wp:posOffset>1714500</wp:posOffset>
            </wp:positionH>
            <wp:positionV relativeFrom="paragraph">
              <wp:posOffset>96520</wp:posOffset>
            </wp:positionV>
            <wp:extent cx="1918970" cy="2857500"/>
            <wp:effectExtent l="0" t="0" r="5080" b="0"/>
            <wp:wrapTight wrapText="bothSides">
              <wp:wrapPolygon edited="0">
                <wp:start x="0" y="0"/>
                <wp:lineTo x="0" y="21456"/>
                <wp:lineTo x="21443" y="21456"/>
                <wp:lineTo x="21443" y="0"/>
                <wp:lineTo x="0" y="0"/>
              </wp:wrapPolygon>
            </wp:wrapTight>
            <wp:docPr id="5" name="Рисунок 5" descr="шу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шуб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8970" cy="28575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63360" behindDoc="1" locked="0" layoutInCell="1" allowOverlap="1" wp14:anchorId="383506D0" wp14:editId="6553393E">
            <wp:simplePos x="0" y="0"/>
            <wp:positionH relativeFrom="column">
              <wp:posOffset>-114300</wp:posOffset>
            </wp:positionH>
            <wp:positionV relativeFrom="paragraph">
              <wp:posOffset>96520</wp:posOffset>
            </wp:positionV>
            <wp:extent cx="1332865" cy="2857500"/>
            <wp:effectExtent l="0" t="0" r="635" b="0"/>
            <wp:wrapTight wrapText="bothSides">
              <wp:wrapPolygon edited="0">
                <wp:start x="0" y="0"/>
                <wp:lineTo x="0" y="21456"/>
                <wp:lineTo x="21302" y="21456"/>
                <wp:lineTo x="21302" y="0"/>
                <wp:lineTo x="0" y="0"/>
              </wp:wrapPolygon>
            </wp:wrapTight>
            <wp:docPr id="6" name="Рисунок 6" descr="юб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юбка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2865" cy="28575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478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478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4384" behindDoc="1" locked="0" layoutInCell="1" allowOverlap="1" wp14:anchorId="44C7FE01" wp14:editId="47683737">
            <wp:simplePos x="0" y="0"/>
            <wp:positionH relativeFrom="column">
              <wp:posOffset>2667635</wp:posOffset>
            </wp:positionH>
            <wp:positionV relativeFrom="paragraph">
              <wp:posOffset>144780</wp:posOffset>
            </wp:positionV>
            <wp:extent cx="1943100" cy="1943100"/>
            <wp:effectExtent l="0" t="0" r="0" b="0"/>
            <wp:wrapTight wrapText="bothSides">
              <wp:wrapPolygon edited="0">
                <wp:start x="0" y="0"/>
                <wp:lineTo x="0" y="21388"/>
                <wp:lineTo x="21388" y="21388"/>
                <wp:lineTo x="21388" y="0"/>
                <wp:lineTo x="0" y="0"/>
              </wp:wrapPolygon>
            </wp:wrapTight>
            <wp:docPr id="7" name="Рисунок 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478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5408" behindDoc="1" locked="0" layoutInCell="1" allowOverlap="1" wp14:anchorId="041B246E" wp14:editId="20515592">
            <wp:simplePos x="0" y="0"/>
            <wp:positionH relativeFrom="column">
              <wp:posOffset>495935</wp:posOffset>
            </wp:positionH>
            <wp:positionV relativeFrom="paragraph">
              <wp:posOffset>2617470</wp:posOffset>
            </wp:positionV>
            <wp:extent cx="2057400" cy="2057400"/>
            <wp:effectExtent l="0" t="0" r="0" b="0"/>
            <wp:wrapTight wrapText="bothSides">
              <wp:wrapPolygon edited="0">
                <wp:start x="0" y="0"/>
                <wp:lineTo x="0" y="21400"/>
                <wp:lineTo x="21400" y="21400"/>
                <wp:lineTo x="21400" y="0"/>
                <wp:lineTo x="0" y="0"/>
              </wp:wrapPolygon>
            </wp:wrapTight>
            <wp:docPr id="8" name="Рисунок 8" descr="нос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оск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66432" behindDoc="1" locked="0" layoutInCell="1" allowOverlap="1" wp14:anchorId="6B4C920F" wp14:editId="738C4959">
            <wp:simplePos x="0" y="0"/>
            <wp:positionH relativeFrom="column">
              <wp:posOffset>-1675765</wp:posOffset>
            </wp:positionH>
            <wp:positionV relativeFrom="paragraph">
              <wp:posOffset>2503170</wp:posOffset>
            </wp:positionV>
            <wp:extent cx="1619250" cy="2162175"/>
            <wp:effectExtent l="0" t="0" r="0" b="9525"/>
            <wp:wrapTight wrapText="bothSides">
              <wp:wrapPolygon edited="0">
                <wp:start x="0" y="0"/>
                <wp:lineTo x="0" y="21505"/>
                <wp:lineTo x="21346" y="21505"/>
                <wp:lineTo x="21346" y="0"/>
                <wp:lineTo x="0" y="0"/>
              </wp:wrapPolygon>
            </wp:wrapTight>
            <wp:docPr id="9" name="Рисунок 9"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апка"/>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19250" cy="2162175"/>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67456" behindDoc="1" locked="0" layoutInCell="1" allowOverlap="1" wp14:anchorId="67E6DDEE" wp14:editId="1EDCE461">
            <wp:simplePos x="0" y="0"/>
            <wp:positionH relativeFrom="column">
              <wp:posOffset>3010535</wp:posOffset>
            </wp:positionH>
            <wp:positionV relativeFrom="paragraph">
              <wp:posOffset>2160270</wp:posOffset>
            </wp:positionV>
            <wp:extent cx="1471930" cy="2857500"/>
            <wp:effectExtent l="0" t="0" r="0" b="0"/>
            <wp:wrapTight wrapText="bothSides">
              <wp:wrapPolygon edited="0">
                <wp:start x="0" y="0"/>
                <wp:lineTo x="0" y="21456"/>
                <wp:lineTo x="21246" y="21456"/>
                <wp:lineTo x="21246" y="0"/>
                <wp:lineTo x="0" y="0"/>
              </wp:wrapPolygon>
            </wp:wrapTight>
            <wp:docPr id="10" name="Рисунок 10" descr="м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йк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1930" cy="285750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Задание 3. Выполни 2 варианта заданий.</w:t>
      </w:r>
    </w:p>
    <w:p w:rsidR="00866298" w:rsidRPr="00866298" w:rsidRDefault="00866298" w:rsidP="00866298">
      <w:pPr>
        <w:tabs>
          <w:tab w:val="left" w:pos="5790"/>
        </w:tabs>
        <w:spacing w:after="0" w:line="240" w:lineRule="auto"/>
        <w:rPr>
          <w:rFonts w:ascii="Times New Roman" w:eastAsia="Times New Roman" w:hAnsi="Times New Roman" w:cs="Times New Roman"/>
          <w:b/>
          <w:sz w:val="28"/>
          <w:szCs w:val="28"/>
          <w:lang w:eastAsia="ru-RU"/>
        </w:rPr>
      </w:pPr>
    </w:p>
    <w:p w:rsidR="00866298" w:rsidRPr="00866298" w:rsidRDefault="00866298" w:rsidP="00866298">
      <w:pPr>
        <w:tabs>
          <w:tab w:val="left" w:pos="5790"/>
        </w:tabs>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 xml:space="preserve">Вариант 1. Соедини цифру с нужным количеством </w:t>
      </w: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8480" behindDoc="1" locked="0" layoutInCell="1" allowOverlap="1" wp14:anchorId="1B322CD1" wp14:editId="6EEDFDA7">
            <wp:simplePos x="0" y="0"/>
            <wp:positionH relativeFrom="column">
              <wp:posOffset>685800</wp:posOffset>
            </wp:positionH>
            <wp:positionV relativeFrom="paragraph">
              <wp:posOffset>96520</wp:posOffset>
            </wp:positionV>
            <wp:extent cx="3569970" cy="4163060"/>
            <wp:effectExtent l="0" t="0" r="0" b="8890"/>
            <wp:wrapTight wrapText="bothSides">
              <wp:wrapPolygon edited="0">
                <wp:start x="0" y="0"/>
                <wp:lineTo x="0" y="21547"/>
                <wp:lineTo x="21439" y="21547"/>
                <wp:lineTo x="21439" y="0"/>
                <wp:lineTo x="0" y="0"/>
              </wp:wrapPolygon>
            </wp:wrapTight>
            <wp:docPr id="11" name="Рисунок 11" descr="913-246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913-246x3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69970" cy="416306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 xml:space="preserve">Вариант 2. В каждом ряду раскрась столько фигур, сколько указано цифрой. </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9504" behindDoc="1" locked="0" layoutInCell="1" allowOverlap="1" wp14:anchorId="3B28E48F" wp14:editId="2AD50337">
            <wp:simplePos x="0" y="0"/>
            <wp:positionH relativeFrom="column">
              <wp:posOffset>0</wp:posOffset>
            </wp:positionH>
            <wp:positionV relativeFrom="paragraph">
              <wp:posOffset>62865</wp:posOffset>
            </wp:positionV>
            <wp:extent cx="5561965" cy="712470"/>
            <wp:effectExtent l="0" t="0" r="635" b="0"/>
            <wp:wrapTight wrapText="bothSides">
              <wp:wrapPolygon edited="0">
                <wp:start x="0" y="0"/>
                <wp:lineTo x="0" y="20791"/>
                <wp:lineTo x="21528" y="20791"/>
                <wp:lineTo x="21528" y="0"/>
                <wp:lineTo x="0" y="0"/>
              </wp:wrapPolygon>
            </wp:wrapTight>
            <wp:docPr id="12" name="Рисунок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61965" cy="71247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3300"/>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70528" behindDoc="1" locked="0" layoutInCell="1" allowOverlap="1" wp14:anchorId="48E91079" wp14:editId="3029D457">
            <wp:simplePos x="0" y="0"/>
            <wp:positionH relativeFrom="column">
              <wp:posOffset>-5676265</wp:posOffset>
            </wp:positionH>
            <wp:positionV relativeFrom="paragraph">
              <wp:posOffset>249555</wp:posOffset>
            </wp:positionV>
            <wp:extent cx="5257800" cy="1898650"/>
            <wp:effectExtent l="0" t="0" r="0" b="6350"/>
            <wp:wrapTight wrapText="bothSides">
              <wp:wrapPolygon edited="0">
                <wp:start x="0" y="0"/>
                <wp:lineTo x="0" y="21456"/>
                <wp:lineTo x="21522" y="21456"/>
                <wp:lineTo x="21522" y="0"/>
                <wp:lineTo x="0" y="0"/>
              </wp:wrapPolygon>
            </wp:wrapTight>
            <wp:docPr id="13" name="Рисунок 13"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Безымянный"/>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7800" cy="189865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250"/>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5250"/>
        </w:tabs>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 xml:space="preserve">Задания 4. Отметь </w:t>
      </w:r>
      <w:r w:rsidRPr="00866298">
        <w:rPr>
          <w:rFonts w:ascii="Times New Roman" w:eastAsia="Times New Roman" w:hAnsi="Times New Roman" w:cs="Times New Roman"/>
          <w:b/>
          <w:noProof/>
          <w:sz w:val="28"/>
          <w:szCs w:val="28"/>
          <w:lang w:eastAsia="ru-RU"/>
        </w:rPr>
        <w:drawing>
          <wp:inline distT="0" distB="0" distL="0" distR="0" wp14:anchorId="4FC3D40A" wp14:editId="26AA5395">
            <wp:extent cx="209550" cy="190500"/>
            <wp:effectExtent l="0" t="0" r="0" b="0"/>
            <wp:docPr id="14" name="Рисунок 14" descr="га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алочка"/>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sidRPr="00866298">
        <w:rPr>
          <w:rFonts w:ascii="Times New Roman" w:eastAsia="Times New Roman" w:hAnsi="Times New Roman" w:cs="Times New Roman"/>
          <w:b/>
          <w:sz w:val="28"/>
          <w:szCs w:val="28"/>
          <w:lang w:eastAsia="ru-RU"/>
        </w:rPr>
        <w:t xml:space="preserve"> деревья, которые относятся к хвойным. </w:t>
      </w:r>
    </w:p>
    <w:p w:rsidR="00866298" w:rsidRPr="00866298" w:rsidRDefault="00866298" w:rsidP="00866298">
      <w:pPr>
        <w:tabs>
          <w:tab w:val="left" w:pos="5250"/>
        </w:tabs>
        <w:spacing w:after="0" w:line="240" w:lineRule="auto"/>
        <w:rPr>
          <w:rFonts w:ascii="Times New Roman" w:eastAsia="Times New Roman" w:hAnsi="Times New Roman" w:cs="Times New Roman"/>
          <w:b/>
          <w:sz w:val="28"/>
          <w:szCs w:val="28"/>
          <w:lang w:eastAsia="ru-RU"/>
        </w:rPr>
      </w:pPr>
    </w:p>
    <w:p w:rsidR="00866298" w:rsidRPr="00866298" w:rsidRDefault="00866298" w:rsidP="00866298">
      <w:pPr>
        <w:tabs>
          <w:tab w:val="left" w:pos="5250"/>
        </w:tabs>
        <w:spacing w:after="0" w:line="240" w:lineRule="auto"/>
        <w:rPr>
          <w:rFonts w:ascii="Times New Roman" w:eastAsia="Times New Roman" w:hAnsi="Times New Roman" w:cs="Times New Roman"/>
          <w:b/>
          <w:sz w:val="28"/>
          <w:szCs w:val="28"/>
          <w:lang w:eastAsia="ru-RU"/>
        </w:rPr>
      </w:pPr>
    </w:p>
    <w:p w:rsidR="00866298" w:rsidRPr="00866298" w:rsidRDefault="00866298" w:rsidP="00866298">
      <w:pPr>
        <w:tabs>
          <w:tab w:val="left" w:pos="8280"/>
        </w:tabs>
        <w:spacing w:after="0" w:line="240" w:lineRule="auto"/>
        <w:outlineLvl w:val="0"/>
        <w:rPr>
          <w:rFonts w:ascii="Times New Roman" w:eastAsia="Times New Roman" w:hAnsi="Times New Roman" w:cs="Times New Roman"/>
          <w:i/>
          <w:sz w:val="28"/>
          <w:szCs w:val="28"/>
          <w:lang w:eastAsia="ru-RU"/>
        </w:rPr>
      </w:pPr>
      <w:r w:rsidRPr="00866298">
        <w:rPr>
          <w:rFonts w:ascii="Times New Roman" w:eastAsia="Times New Roman" w:hAnsi="Times New Roman" w:cs="Times New Roman"/>
          <w:sz w:val="28"/>
          <w:szCs w:val="28"/>
          <w:lang w:eastAsia="ru-RU"/>
        </w:rPr>
        <w:tab/>
      </w:r>
      <w:r w:rsidRPr="00866298">
        <w:rPr>
          <w:rFonts w:ascii="Times New Roman" w:eastAsia="Times New Roman" w:hAnsi="Times New Roman" w:cs="Times New Roman"/>
          <w:i/>
          <w:sz w:val="28"/>
          <w:szCs w:val="28"/>
          <w:lang w:eastAsia="ru-RU"/>
        </w:rPr>
        <w:t>Осина</w:t>
      </w:r>
    </w:p>
    <w:p w:rsidR="00866298" w:rsidRPr="00866298" w:rsidRDefault="00866298" w:rsidP="00866298">
      <w:pPr>
        <w:tabs>
          <w:tab w:val="left" w:pos="5250"/>
        </w:tabs>
        <w:spacing w:after="0" w:line="240" w:lineRule="auto"/>
        <w:rPr>
          <w:rFonts w:ascii="Times New Roman" w:eastAsia="Times New Roman" w:hAnsi="Times New Roman" w:cs="Times New Roman"/>
          <w:i/>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71552" behindDoc="1" locked="0" layoutInCell="1" allowOverlap="1" wp14:anchorId="6F554DB3" wp14:editId="3692AC50">
            <wp:simplePos x="0" y="0"/>
            <wp:positionH relativeFrom="column">
              <wp:posOffset>-114300</wp:posOffset>
            </wp:positionH>
            <wp:positionV relativeFrom="paragraph">
              <wp:posOffset>4364355</wp:posOffset>
            </wp:positionV>
            <wp:extent cx="1699895" cy="2971800"/>
            <wp:effectExtent l="0" t="0" r="0" b="0"/>
            <wp:wrapTight wrapText="bothSides">
              <wp:wrapPolygon edited="0">
                <wp:start x="0" y="0"/>
                <wp:lineTo x="0" y="21462"/>
                <wp:lineTo x="21301" y="21462"/>
                <wp:lineTo x="21301" y="0"/>
                <wp:lineTo x="0" y="0"/>
              </wp:wrapPolygon>
            </wp:wrapTight>
            <wp:docPr id="15" name="Рисунок 15" descr="бере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берез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99895" cy="29718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72576" behindDoc="1" locked="0" layoutInCell="1" allowOverlap="1" wp14:anchorId="33E93C46" wp14:editId="15BA20A6">
            <wp:simplePos x="0" y="0"/>
            <wp:positionH relativeFrom="column">
              <wp:posOffset>3886200</wp:posOffset>
            </wp:positionH>
            <wp:positionV relativeFrom="paragraph">
              <wp:posOffset>135255</wp:posOffset>
            </wp:positionV>
            <wp:extent cx="1645920" cy="3733800"/>
            <wp:effectExtent l="0" t="0" r="0" b="0"/>
            <wp:wrapTight wrapText="bothSides">
              <wp:wrapPolygon edited="0">
                <wp:start x="0" y="0"/>
                <wp:lineTo x="0" y="21490"/>
                <wp:lineTo x="21250" y="21490"/>
                <wp:lineTo x="21250" y="0"/>
                <wp:lineTo x="0" y="0"/>
              </wp:wrapPolygon>
            </wp:wrapTight>
            <wp:docPr id="16" name="Рисунок 16" descr="ос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си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45920" cy="37338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73600" behindDoc="1" locked="0" layoutInCell="1" allowOverlap="1" wp14:anchorId="20834444" wp14:editId="66DEB4E0">
            <wp:simplePos x="0" y="0"/>
            <wp:positionH relativeFrom="column">
              <wp:posOffset>-228600</wp:posOffset>
            </wp:positionH>
            <wp:positionV relativeFrom="paragraph">
              <wp:posOffset>249555</wp:posOffset>
            </wp:positionV>
            <wp:extent cx="1833245" cy="3289935"/>
            <wp:effectExtent l="0" t="0" r="0" b="5715"/>
            <wp:wrapTight wrapText="bothSides">
              <wp:wrapPolygon edited="0">
                <wp:start x="0" y="0"/>
                <wp:lineTo x="0" y="21512"/>
                <wp:lineTo x="21323" y="21512"/>
                <wp:lineTo x="21323" y="0"/>
                <wp:lineTo x="0" y="0"/>
              </wp:wrapPolygon>
            </wp:wrapTight>
            <wp:docPr id="17" name="Рисунок 17" descr="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ель"/>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33245" cy="3289935"/>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i/>
          <w:sz w:val="28"/>
          <w:szCs w:val="28"/>
          <w:lang w:eastAsia="ru-RU"/>
        </w:rPr>
        <w:t>Ель</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i/>
          <w:sz w:val="28"/>
          <w:szCs w:val="28"/>
          <w:lang w:eastAsia="ru-RU"/>
        </w:rPr>
      </w:pPr>
    </w:p>
    <w:p w:rsidR="00866298" w:rsidRPr="00866298" w:rsidRDefault="00866298" w:rsidP="00866298">
      <w:pPr>
        <w:spacing w:after="0" w:line="240" w:lineRule="auto"/>
        <w:jc w:val="center"/>
        <w:outlineLvl w:val="0"/>
        <w:rPr>
          <w:rFonts w:ascii="Times New Roman" w:eastAsia="Times New Roman" w:hAnsi="Times New Roman" w:cs="Times New Roman"/>
          <w:i/>
          <w:sz w:val="28"/>
          <w:szCs w:val="28"/>
          <w:lang w:eastAsia="ru-RU"/>
        </w:rPr>
      </w:pPr>
      <w:r w:rsidRPr="00866298">
        <w:rPr>
          <w:rFonts w:ascii="Times New Roman" w:eastAsia="Times New Roman" w:hAnsi="Times New Roman" w:cs="Times New Roman"/>
          <w:i/>
          <w:sz w:val="28"/>
          <w:szCs w:val="28"/>
          <w:lang w:eastAsia="ru-RU"/>
        </w:rPr>
        <w:t>Тополь</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75648" behindDoc="1" locked="0" layoutInCell="1" allowOverlap="1" wp14:anchorId="08CDDCDB" wp14:editId="5C9E6B1D">
            <wp:simplePos x="0" y="0"/>
            <wp:positionH relativeFrom="column">
              <wp:posOffset>-85725</wp:posOffset>
            </wp:positionH>
            <wp:positionV relativeFrom="paragraph">
              <wp:posOffset>15875</wp:posOffset>
            </wp:positionV>
            <wp:extent cx="2699385" cy="3794125"/>
            <wp:effectExtent l="0" t="0" r="5715" b="0"/>
            <wp:wrapTight wrapText="bothSides">
              <wp:wrapPolygon edited="0">
                <wp:start x="0" y="0"/>
                <wp:lineTo x="0" y="21473"/>
                <wp:lineTo x="21493" y="21473"/>
                <wp:lineTo x="21493" y="0"/>
                <wp:lineTo x="0" y="0"/>
              </wp:wrapPolygon>
            </wp:wrapTight>
            <wp:docPr id="18" name="Рисунок 18" descr="топ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тополь"/>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99385" cy="3794125"/>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 xml:space="preserve">                                                                                                      </w:t>
      </w:r>
    </w:p>
    <w:p w:rsidR="00866298" w:rsidRPr="00866298" w:rsidRDefault="00866298" w:rsidP="00866298">
      <w:pPr>
        <w:spacing w:after="0" w:line="240" w:lineRule="auto"/>
        <w:rPr>
          <w:rFonts w:ascii="Times New Roman" w:eastAsia="Times New Roman" w:hAnsi="Times New Roman" w:cs="Times New Roman"/>
          <w:i/>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76672" behindDoc="1" locked="0" layoutInCell="1" allowOverlap="1" wp14:anchorId="44802228" wp14:editId="02AB4495">
            <wp:simplePos x="0" y="0"/>
            <wp:positionH relativeFrom="column">
              <wp:posOffset>4229100</wp:posOffset>
            </wp:positionH>
            <wp:positionV relativeFrom="paragraph">
              <wp:posOffset>323215</wp:posOffset>
            </wp:positionV>
            <wp:extent cx="1576705" cy="3086100"/>
            <wp:effectExtent l="0" t="0" r="4445" b="0"/>
            <wp:wrapTight wrapText="bothSides">
              <wp:wrapPolygon edited="0">
                <wp:start x="0" y="0"/>
                <wp:lineTo x="0" y="21467"/>
                <wp:lineTo x="21400" y="21467"/>
                <wp:lineTo x="21400" y="0"/>
                <wp:lineTo x="0" y="0"/>
              </wp:wrapPolygon>
            </wp:wrapTight>
            <wp:docPr id="19" name="Рисунок 19" descr="ке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едр"/>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76705" cy="30861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i/>
          <w:sz w:val="28"/>
          <w:szCs w:val="28"/>
          <w:lang w:eastAsia="ru-RU"/>
        </w:rPr>
        <w:t xml:space="preserve">Береза                                                                                                          Кедр </w:t>
      </w:r>
      <w:r w:rsidRPr="00866298">
        <w:rPr>
          <w:rFonts w:ascii="Times New Roman" w:eastAsia="Times New Roman" w:hAnsi="Times New Roman" w:cs="Times New Roman"/>
          <w:sz w:val="28"/>
          <w:szCs w:val="28"/>
          <w:lang w:eastAsia="ru-RU"/>
        </w:rPr>
        <w:t xml:space="preserve">                                                                                        </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jc w:val="right"/>
        <w:rPr>
          <w:rFonts w:ascii="Times New Roman" w:eastAsia="Times New Roman" w:hAnsi="Times New Roman" w:cs="Times New Roman"/>
          <w:sz w:val="28"/>
          <w:szCs w:val="28"/>
          <w:lang w:eastAsia="ru-RU"/>
        </w:rPr>
      </w:pPr>
    </w:p>
    <w:p w:rsidR="00866298" w:rsidRPr="00866298" w:rsidRDefault="00866298" w:rsidP="00866298">
      <w:pPr>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 xml:space="preserve">Задание 5. Продолжи узор. </w:t>
      </w: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77696" behindDoc="1" locked="0" layoutInCell="1" allowOverlap="1" wp14:anchorId="7F72B8C1" wp14:editId="6F26BFE5">
            <wp:simplePos x="0" y="0"/>
            <wp:positionH relativeFrom="column">
              <wp:posOffset>-457200</wp:posOffset>
            </wp:positionH>
            <wp:positionV relativeFrom="paragraph">
              <wp:posOffset>1534160</wp:posOffset>
            </wp:positionV>
            <wp:extent cx="6518910" cy="954405"/>
            <wp:effectExtent l="0" t="0" r="0" b="0"/>
            <wp:wrapTight wrapText="bothSides">
              <wp:wrapPolygon edited="0">
                <wp:start x="0" y="0"/>
                <wp:lineTo x="0" y="21126"/>
                <wp:lineTo x="21524" y="21126"/>
                <wp:lineTo x="21524" y="0"/>
                <wp:lineTo x="0" y="0"/>
              </wp:wrapPolygon>
            </wp:wrapTight>
            <wp:docPr id="20" name="Рисунок 20" descr="узор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узор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18910" cy="954405"/>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78720" behindDoc="1" locked="0" layoutInCell="1" allowOverlap="1" wp14:anchorId="3C9CA7CE" wp14:editId="60DE6E2A">
            <wp:simplePos x="0" y="0"/>
            <wp:positionH relativeFrom="column">
              <wp:posOffset>-342900</wp:posOffset>
            </wp:positionH>
            <wp:positionV relativeFrom="paragraph">
              <wp:posOffset>48260</wp:posOffset>
            </wp:positionV>
            <wp:extent cx="6515100" cy="1051560"/>
            <wp:effectExtent l="0" t="0" r="0" b="0"/>
            <wp:wrapTight wrapText="bothSides">
              <wp:wrapPolygon edited="0">
                <wp:start x="0" y="0"/>
                <wp:lineTo x="0" y="21130"/>
                <wp:lineTo x="21537" y="21130"/>
                <wp:lineTo x="21537" y="0"/>
                <wp:lineTo x="0" y="0"/>
              </wp:wrapPolygon>
            </wp:wrapTight>
            <wp:docPr id="21" name="Рисунок 21" descr="узо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узор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15100" cy="105156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200" w:line="276" w:lineRule="auto"/>
        <w:rPr>
          <w:rFonts w:ascii="Times New Roman" w:eastAsia="Times New Roman" w:hAnsi="Times New Roman" w:cs="Times New Roman"/>
          <w:sz w:val="28"/>
          <w:szCs w:val="28"/>
          <w:shd w:val="clear" w:color="auto" w:fill="FFFFFF"/>
          <w:lang w:eastAsia="ru-RU"/>
        </w:rPr>
      </w:pPr>
      <w:r w:rsidRPr="00866298">
        <w:rPr>
          <w:rFonts w:ascii="Times New Roman" w:eastAsia="Times New Roman" w:hAnsi="Times New Roman" w:cs="Times New Roman"/>
          <w:sz w:val="28"/>
          <w:szCs w:val="28"/>
          <w:shd w:val="clear" w:color="auto" w:fill="FFFFFF"/>
          <w:lang w:eastAsia="ru-RU"/>
        </w:rPr>
        <w:br w:type="page"/>
      </w:r>
      <w:r w:rsidRPr="00866298">
        <w:rPr>
          <w:rFonts w:ascii="Times New Roman" w:eastAsia="Times New Roman" w:hAnsi="Times New Roman" w:cs="Times New Roman"/>
          <w:b/>
          <w:sz w:val="28"/>
          <w:szCs w:val="28"/>
          <w:shd w:val="clear" w:color="auto" w:fill="FFFFFF"/>
          <w:lang w:eastAsia="ru-RU"/>
        </w:rPr>
        <w:lastRenderedPageBreak/>
        <w:t xml:space="preserve">Задание 6. Отгадай по отрывкам сказки А.С. Пушкина. </w:t>
      </w: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6"/>
      </w:tblGrid>
      <w:tr w:rsidR="00866298" w:rsidRPr="00866298" w:rsidTr="00820EB7">
        <w:tc>
          <w:tcPr>
            <w:tcW w:w="4785" w:type="dxa"/>
          </w:tcPr>
          <w:p w:rsidR="00866298" w:rsidRPr="00866298" w:rsidRDefault="00866298" w:rsidP="00866298">
            <w:pPr>
              <w:rPr>
                <w:sz w:val="28"/>
                <w:szCs w:val="28"/>
              </w:rPr>
            </w:pPr>
            <w:r w:rsidRPr="00866298">
              <w:rPr>
                <w:sz w:val="28"/>
                <w:szCs w:val="28"/>
                <w:shd w:val="clear" w:color="auto" w:fill="FFFFFF"/>
              </w:rPr>
              <w:t>Три девицы под окном</w:t>
            </w:r>
            <w:r w:rsidRPr="00866298">
              <w:rPr>
                <w:sz w:val="28"/>
                <w:szCs w:val="28"/>
              </w:rPr>
              <w:br/>
            </w:r>
            <w:r w:rsidRPr="00866298">
              <w:rPr>
                <w:sz w:val="28"/>
                <w:szCs w:val="28"/>
                <w:shd w:val="clear" w:color="auto" w:fill="FFFFFF"/>
              </w:rPr>
              <w:t>Пряли поздно вечерком.</w:t>
            </w:r>
            <w:r w:rsidRPr="00866298">
              <w:rPr>
                <w:sz w:val="28"/>
                <w:szCs w:val="28"/>
              </w:rPr>
              <w:br/>
            </w:r>
            <w:r w:rsidRPr="00866298">
              <w:rPr>
                <w:sz w:val="28"/>
                <w:szCs w:val="28"/>
                <w:shd w:val="clear" w:color="auto" w:fill="FFFFFF"/>
              </w:rPr>
              <w:t>«Кабы я была царица, -</w:t>
            </w:r>
            <w:r w:rsidRPr="00866298">
              <w:rPr>
                <w:snapToGrid w:val="0"/>
                <w:color w:val="000000"/>
                <w:w w:val="1"/>
                <w:sz w:val="2"/>
                <w:szCs w:val="2"/>
                <w:bdr w:val="none" w:sz="0" w:space="0" w:color="auto" w:frame="1"/>
                <w:shd w:val="clear" w:color="auto" w:fill="000000"/>
                <w:lang w:val="x-none" w:eastAsia="x-none" w:bidi="x-none"/>
              </w:rPr>
              <w:t xml:space="preserve"> </w:t>
            </w:r>
            <w:r w:rsidRPr="00866298">
              <w:rPr>
                <w:sz w:val="28"/>
                <w:szCs w:val="28"/>
              </w:rPr>
              <w:br/>
            </w:r>
            <w:r w:rsidRPr="00866298">
              <w:rPr>
                <w:sz w:val="28"/>
                <w:szCs w:val="28"/>
                <w:shd w:val="clear" w:color="auto" w:fill="FFFFFF"/>
              </w:rPr>
              <w:t>Говорит одна девица, -</w:t>
            </w:r>
            <w:r w:rsidRPr="00866298">
              <w:rPr>
                <w:sz w:val="28"/>
                <w:szCs w:val="28"/>
              </w:rPr>
              <w:br/>
            </w:r>
            <w:r w:rsidRPr="00866298">
              <w:rPr>
                <w:sz w:val="28"/>
                <w:szCs w:val="28"/>
                <w:shd w:val="clear" w:color="auto" w:fill="FFFFFF"/>
              </w:rPr>
              <w:t>То на весь крещеный мир</w:t>
            </w:r>
            <w:r w:rsidRPr="00866298">
              <w:rPr>
                <w:sz w:val="28"/>
                <w:szCs w:val="28"/>
              </w:rPr>
              <w:br/>
            </w:r>
            <w:r w:rsidRPr="00866298">
              <w:rPr>
                <w:sz w:val="28"/>
                <w:szCs w:val="28"/>
                <w:shd w:val="clear" w:color="auto" w:fill="FFFFFF"/>
              </w:rPr>
              <w:t>Приготовила б я пир».</w:t>
            </w:r>
          </w:p>
          <w:p w:rsidR="00866298" w:rsidRPr="00866298" w:rsidRDefault="00866298" w:rsidP="00866298">
            <w:pPr>
              <w:rPr>
                <w:sz w:val="28"/>
                <w:szCs w:val="28"/>
              </w:rPr>
            </w:pPr>
          </w:p>
          <w:p w:rsidR="00866298" w:rsidRPr="00866298" w:rsidRDefault="00866298" w:rsidP="00866298">
            <w:pPr>
              <w:rPr>
                <w:i/>
                <w:sz w:val="28"/>
                <w:szCs w:val="28"/>
              </w:rPr>
            </w:pPr>
            <w:r w:rsidRPr="00866298">
              <w:rPr>
                <w:i/>
                <w:sz w:val="28"/>
                <w:szCs w:val="28"/>
              </w:rPr>
              <w:t>(Сказка о царе Салтане)</w:t>
            </w:r>
          </w:p>
          <w:p w:rsidR="00866298" w:rsidRPr="00866298" w:rsidRDefault="00866298" w:rsidP="00866298">
            <w:pPr>
              <w:rPr>
                <w:sz w:val="28"/>
                <w:szCs w:val="28"/>
                <w:shd w:val="clear" w:color="auto" w:fill="FFFFFF"/>
              </w:rPr>
            </w:pPr>
          </w:p>
        </w:tc>
        <w:tc>
          <w:tcPr>
            <w:tcW w:w="4786" w:type="dxa"/>
            <w:hideMark/>
          </w:tcPr>
          <w:p w:rsidR="00866298" w:rsidRPr="00866298" w:rsidRDefault="00866298" w:rsidP="00866298">
            <w:pPr>
              <w:rPr>
                <w:sz w:val="28"/>
                <w:szCs w:val="28"/>
                <w:shd w:val="clear" w:color="auto" w:fill="FFFFFF"/>
              </w:rPr>
            </w:pPr>
            <w:r w:rsidRPr="00866298">
              <w:rPr>
                <w:noProof/>
              </w:rPr>
              <w:drawing>
                <wp:anchor distT="0" distB="0" distL="114300" distR="114300" simplePos="0" relativeHeight="251679744" behindDoc="1" locked="0" layoutInCell="1" allowOverlap="1" wp14:anchorId="5035236A" wp14:editId="219C7167">
                  <wp:simplePos x="0" y="0"/>
                  <wp:positionH relativeFrom="column">
                    <wp:posOffset>-2132330</wp:posOffset>
                  </wp:positionH>
                  <wp:positionV relativeFrom="paragraph">
                    <wp:posOffset>47625</wp:posOffset>
                  </wp:positionV>
                  <wp:extent cx="2016125" cy="2395855"/>
                  <wp:effectExtent l="0" t="0" r="3175" b="4445"/>
                  <wp:wrapTight wrapText="bothSides">
                    <wp:wrapPolygon edited="0">
                      <wp:start x="0" y="0"/>
                      <wp:lineTo x="0" y="21468"/>
                      <wp:lineTo x="21430" y="21468"/>
                      <wp:lineTo x="21430" y="0"/>
                      <wp:lineTo x="0" y="0"/>
                    </wp:wrapPolygon>
                  </wp:wrapTight>
                  <wp:docPr id="22" name="Рисунок 22" descr="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00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16125" cy="2395855"/>
                          </a:xfrm>
                          <a:prstGeom prst="rect">
                            <a:avLst/>
                          </a:prstGeom>
                          <a:noFill/>
                        </pic:spPr>
                      </pic:pic>
                    </a:graphicData>
                  </a:graphic>
                  <wp14:sizeRelH relativeFrom="page">
                    <wp14:pctWidth>0</wp14:pctWidth>
                  </wp14:sizeRelH>
                  <wp14:sizeRelV relativeFrom="page">
                    <wp14:pctHeight>0</wp14:pctHeight>
                  </wp14:sizeRelV>
                </wp:anchor>
              </w:drawing>
            </w:r>
          </w:p>
        </w:tc>
      </w:tr>
      <w:tr w:rsidR="00866298" w:rsidRPr="00866298" w:rsidTr="00820EB7">
        <w:tc>
          <w:tcPr>
            <w:tcW w:w="4785" w:type="dxa"/>
            <w:hideMark/>
          </w:tcPr>
          <w:p w:rsidR="00866298" w:rsidRPr="00866298" w:rsidRDefault="00866298" w:rsidP="00866298">
            <w:pPr>
              <w:rPr>
                <w:sz w:val="28"/>
                <w:szCs w:val="28"/>
              </w:rPr>
            </w:pPr>
            <w:r w:rsidRPr="00866298">
              <w:rPr>
                <w:sz w:val="28"/>
                <w:szCs w:val="28"/>
              </w:rPr>
              <w:t>У лукоморья дуб зелёный;</w:t>
            </w:r>
            <w:r w:rsidRPr="00866298">
              <w:rPr>
                <w:sz w:val="28"/>
                <w:szCs w:val="28"/>
              </w:rPr>
              <w:br/>
              <w:t>Златая цепь на дубе том:</w:t>
            </w:r>
            <w:r w:rsidRPr="00866298">
              <w:rPr>
                <w:sz w:val="28"/>
                <w:szCs w:val="28"/>
              </w:rPr>
              <w:br/>
              <w:t>И днём и ночью кот учёный</w:t>
            </w:r>
            <w:r w:rsidRPr="00866298">
              <w:rPr>
                <w:sz w:val="28"/>
                <w:szCs w:val="28"/>
              </w:rPr>
              <w:br/>
              <w:t>Всё ходит по цепи кругом;</w:t>
            </w:r>
          </w:p>
          <w:p w:rsidR="00866298" w:rsidRPr="00866298" w:rsidRDefault="00866298" w:rsidP="00866298">
            <w:pPr>
              <w:rPr>
                <w:i/>
                <w:sz w:val="28"/>
                <w:szCs w:val="28"/>
                <w:shd w:val="clear" w:color="auto" w:fill="FFFFFF"/>
              </w:rPr>
            </w:pPr>
            <w:r w:rsidRPr="00866298">
              <w:rPr>
                <w:i/>
                <w:sz w:val="28"/>
                <w:szCs w:val="28"/>
                <w:shd w:val="clear" w:color="auto" w:fill="FFFFFF"/>
              </w:rPr>
              <w:t>(Руслан и Людмила)</w:t>
            </w:r>
          </w:p>
        </w:tc>
        <w:tc>
          <w:tcPr>
            <w:tcW w:w="4786" w:type="dxa"/>
            <w:hideMark/>
          </w:tcPr>
          <w:p w:rsidR="00866298" w:rsidRPr="00866298" w:rsidRDefault="00866298" w:rsidP="00866298">
            <w:pPr>
              <w:rPr>
                <w:sz w:val="28"/>
                <w:szCs w:val="28"/>
                <w:shd w:val="clear" w:color="auto" w:fill="FFFFFF"/>
              </w:rPr>
            </w:pPr>
            <w:r w:rsidRPr="00866298">
              <w:rPr>
                <w:noProof/>
              </w:rPr>
              <w:drawing>
                <wp:anchor distT="0" distB="0" distL="114300" distR="114300" simplePos="0" relativeHeight="251680768" behindDoc="1" locked="0" layoutInCell="1" allowOverlap="1" wp14:anchorId="09B7325F" wp14:editId="54141198">
                  <wp:simplePos x="0" y="0"/>
                  <wp:positionH relativeFrom="column">
                    <wp:posOffset>-2168525</wp:posOffset>
                  </wp:positionH>
                  <wp:positionV relativeFrom="paragraph">
                    <wp:posOffset>48260</wp:posOffset>
                  </wp:positionV>
                  <wp:extent cx="2052320" cy="2118995"/>
                  <wp:effectExtent l="0" t="0" r="5080" b="0"/>
                  <wp:wrapTight wrapText="bothSides">
                    <wp:wrapPolygon edited="0">
                      <wp:start x="0" y="0"/>
                      <wp:lineTo x="0" y="21361"/>
                      <wp:lineTo x="21453" y="21361"/>
                      <wp:lineTo x="21453" y="0"/>
                      <wp:lineTo x="0" y="0"/>
                    </wp:wrapPolygon>
                  </wp:wrapTight>
                  <wp:docPr id="23" name="Рисунок 23" descr="post-18029-123865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ost-18029-12386569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52320" cy="2118995"/>
                          </a:xfrm>
                          <a:prstGeom prst="rect">
                            <a:avLst/>
                          </a:prstGeom>
                          <a:noFill/>
                        </pic:spPr>
                      </pic:pic>
                    </a:graphicData>
                  </a:graphic>
                  <wp14:sizeRelH relativeFrom="page">
                    <wp14:pctWidth>0</wp14:pctWidth>
                  </wp14:sizeRelH>
                  <wp14:sizeRelV relativeFrom="page">
                    <wp14:pctHeight>0</wp14:pctHeight>
                  </wp14:sizeRelV>
                </wp:anchor>
              </w:drawing>
            </w:r>
          </w:p>
        </w:tc>
      </w:tr>
      <w:tr w:rsidR="00866298" w:rsidRPr="00866298" w:rsidTr="00820EB7">
        <w:tc>
          <w:tcPr>
            <w:tcW w:w="4785" w:type="dxa"/>
          </w:tcPr>
          <w:p w:rsidR="00866298" w:rsidRPr="00866298" w:rsidRDefault="00866298" w:rsidP="00866298">
            <w:pPr>
              <w:rPr>
                <w:color w:val="000000"/>
                <w:sz w:val="27"/>
                <w:szCs w:val="27"/>
                <w:shd w:val="clear" w:color="auto" w:fill="FFFFFF"/>
              </w:rPr>
            </w:pPr>
            <w:r w:rsidRPr="00866298">
              <w:rPr>
                <w:color w:val="000000"/>
                <w:sz w:val="27"/>
                <w:szCs w:val="27"/>
                <w:shd w:val="clear" w:color="auto" w:fill="FFFFFF"/>
              </w:rPr>
              <w:t>…Голосом молвит человечьим:</w:t>
            </w:r>
            <w:r w:rsidRPr="00866298">
              <w:rPr>
                <w:color w:val="000000"/>
                <w:sz w:val="27"/>
                <w:szCs w:val="27"/>
              </w:rPr>
              <w:br/>
            </w:r>
            <w:r w:rsidRPr="00866298">
              <w:rPr>
                <w:color w:val="000000"/>
                <w:sz w:val="27"/>
                <w:szCs w:val="27"/>
                <w:shd w:val="clear" w:color="auto" w:fill="FFFFFF"/>
              </w:rPr>
              <w:t>«Отпусти ты, старче, меня в море,</w:t>
            </w:r>
            <w:r w:rsidRPr="00866298">
              <w:rPr>
                <w:color w:val="000000"/>
                <w:sz w:val="27"/>
                <w:szCs w:val="27"/>
              </w:rPr>
              <w:br/>
            </w:r>
            <w:r w:rsidRPr="00866298">
              <w:rPr>
                <w:color w:val="000000"/>
                <w:sz w:val="27"/>
                <w:szCs w:val="27"/>
                <w:shd w:val="clear" w:color="auto" w:fill="FFFFFF"/>
              </w:rPr>
              <w:t>Дорогой за себя дам откуп:</w:t>
            </w:r>
            <w:r w:rsidRPr="00866298">
              <w:rPr>
                <w:color w:val="000000"/>
                <w:sz w:val="27"/>
                <w:szCs w:val="27"/>
              </w:rPr>
              <w:br/>
            </w:r>
            <w:r w:rsidRPr="00866298">
              <w:rPr>
                <w:color w:val="000000"/>
                <w:sz w:val="27"/>
                <w:szCs w:val="27"/>
                <w:shd w:val="clear" w:color="auto" w:fill="FFFFFF"/>
              </w:rPr>
              <w:t>Откуплюсь чем только пожелаешь»</w:t>
            </w:r>
            <w:r w:rsidRPr="00866298">
              <w:rPr>
                <w:color w:val="000000"/>
                <w:sz w:val="27"/>
                <w:szCs w:val="27"/>
              </w:rPr>
              <w:br/>
            </w:r>
            <w:r w:rsidRPr="00866298">
              <w:rPr>
                <w:color w:val="000000"/>
                <w:sz w:val="27"/>
                <w:szCs w:val="27"/>
                <w:shd w:val="clear" w:color="auto" w:fill="FFFFFF"/>
              </w:rPr>
              <w:t>Удивился старик, испугался:</w:t>
            </w:r>
          </w:p>
          <w:p w:rsidR="00866298" w:rsidRPr="00866298" w:rsidRDefault="00866298" w:rsidP="00866298">
            <w:pPr>
              <w:rPr>
                <w:color w:val="000000"/>
                <w:sz w:val="27"/>
                <w:szCs w:val="27"/>
                <w:shd w:val="clear" w:color="auto" w:fill="FFFFFF"/>
              </w:rPr>
            </w:pPr>
          </w:p>
          <w:p w:rsidR="00866298" w:rsidRPr="00866298" w:rsidRDefault="00866298" w:rsidP="00866298">
            <w:pPr>
              <w:rPr>
                <w:i/>
                <w:color w:val="000000"/>
                <w:sz w:val="28"/>
                <w:szCs w:val="28"/>
                <w:shd w:val="clear" w:color="auto" w:fill="FFFFFF"/>
              </w:rPr>
            </w:pPr>
            <w:r w:rsidRPr="00866298">
              <w:rPr>
                <w:i/>
                <w:color w:val="000000"/>
                <w:sz w:val="28"/>
                <w:szCs w:val="28"/>
                <w:shd w:val="clear" w:color="auto" w:fill="FFFFFF"/>
              </w:rPr>
              <w:t>(Сказка о рыбаке и рыбке)</w:t>
            </w:r>
          </w:p>
          <w:p w:rsidR="00866298" w:rsidRPr="00866298" w:rsidRDefault="00866298" w:rsidP="00866298"/>
        </w:tc>
        <w:tc>
          <w:tcPr>
            <w:tcW w:w="4786" w:type="dxa"/>
            <w:hideMark/>
          </w:tcPr>
          <w:p w:rsidR="00866298" w:rsidRPr="00866298" w:rsidRDefault="00866298" w:rsidP="00866298">
            <w:pPr>
              <w:rPr>
                <w:sz w:val="28"/>
                <w:szCs w:val="28"/>
                <w:shd w:val="clear" w:color="auto" w:fill="FFFFFF"/>
              </w:rPr>
            </w:pPr>
            <w:r w:rsidRPr="00866298">
              <w:rPr>
                <w:noProof/>
              </w:rPr>
              <w:drawing>
                <wp:anchor distT="0" distB="0" distL="114300" distR="114300" simplePos="0" relativeHeight="251681792" behindDoc="1" locked="0" layoutInCell="1" allowOverlap="1" wp14:anchorId="20F3DF12" wp14:editId="46C169C4">
                  <wp:simplePos x="0" y="0"/>
                  <wp:positionH relativeFrom="column">
                    <wp:posOffset>-2510155</wp:posOffset>
                  </wp:positionH>
                  <wp:positionV relativeFrom="paragraph">
                    <wp:posOffset>70485</wp:posOffset>
                  </wp:positionV>
                  <wp:extent cx="2052955" cy="1450975"/>
                  <wp:effectExtent l="0" t="0" r="4445" b="0"/>
                  <wp:wrapTight wrapText="bothSides">
                    <wp:wrapPolygon edited="0">
                      <wp:start x="0" y="0"/>
                      <wp:lineTo x="0" y="21269"/>
                      <wp:lineTo x="21446" y="21269"/>
                      <wp:lineTo x="21446" y="0"/>
                      <wp:lineTo x="0" y="0"/>
                    </wp:wrapPolygon>
                  </wp:wrapTight>
                  <wp:docPr id="24" name="Рисунок 24" descr="4f715fc07a9a1-thumbnail-570x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4f715fc07a9a1-thumbnail-570x3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52955" cy="1450975"/>
                          </a:xfrm>
                          <a:prstGeom prst="rect">
                            <a:avLst/>
                          </a:prstGeom>
                          <a:noFill/>
                        </pic:spPr>
                      </pic:pic>
                    </a:graphicData>
                  </a:graphic>
                  <wp14:sizeRelH relativeFrom="page">
                    <wp14:pctWidth>0</wp14:pctWidth>
                  </wp14:sizeRelH>
                  <wp14:sizeRelV relativeFrom="page">
                    <wp14:pctHeight>0</wp14:pctHeight>
                  </wp14:sizeRelV>
                </wp:anchor>
              </w:drawing>
            </w:r>
          </w:p>
        </w:tc>
      </w:tr>
    </w:tbl>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lastRenderedPageBreak/>
        <w:t xml:space="preserve">Задание 7. Назови композитора и его музыку. </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56"/>
        <w:gridCol w:w="5539"/>
      </w:tblGrid>
      <w:tr w:rsidR="00866298" w:rsidRPr="00866298" w:rsidTr="00820EB7">
        <w:tc>
          <w:tcPr>
            <w:tcW w:w="3749" w:type="dxa"/>
            <w:hideMark/>
          </w:tcPr>
          <w:p w:rsidR="00866298" w:rsidRPr="00866298" w:rsidRDefault="00866298" w:rsidP="00866298">
            <w:pPr>
              <w:rPr>
                <w:sz w:val="28"/>
                <w:szCs w:val="28"/>
              </w:rPr>
            </w:pPr>
            <w:r w:rsidRPr="00866298">
              <w:rPr>
                <w:noProof/>
              </w:rPr>
              <w:drawing>
                <wp:anchor distT="0" distB="0" distL="114300" distR="114300" simplePos="0" relativeHeight="251682816" behindDoc="1" locked="0" layoutInCell="1" allowOverlap="1" wp14:anchorId="05034ED6" wp14:editId="6AF417EB">
                  <wp:simplePos x="0" y="0"/>
                  <wp:positionH relativeFrom="column">
                    <wp:posOffset>-1866900</wp:posOffset>
                  </wp:positionH>
                  <wp:positionV relativeFrom="paragraph">
                    <wp:posOffset>-5080</wp:posOffset>
                  </wp:positionV>
                  <wp:extent cx="1664970" cy="2219960"/>
                  <wp:effectExtent l="0" t="0" r="0" b="8890"/>
                  <wp:wrapTight wrapText="bothSides">
                    <wp:wrapPolygon edited="0">
                      <wp:start x="0" y="0"/>
                      <wp:lineTo x="0" y="21501"/>
                      <wp:lineTo x="21254" y="21501"/>
                      <wp:lineTo x="21254" y="0"/>
                      <wp:lineTo x="0" y="0"/>
                    </wp:wrapPolygon>
                  </wp:wrapTight>
                  <wp:docPr id="25" name="Рисунок 25" descr="Чайков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Чайковский"/>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64970" cy="2219960"/>
                          </a:xfrm>
                          <a:prstGeom prst="rect">
                            <a:avLst/>
                          </a:prstGeom>
                          <a:noFill/>
                        </pic:spPr>
                      </pic:pic>
                    </a:graphicData>
                  </a:graphic>
                  <wp14:sizeRelH relativeFrom="page">
                    <wp14:pctWidth>0</wp14:pctWidth>
                  </wp14:sizeRelH>
                  <wp14:sizeRelV relativeFrom="page">
                    <wp14:pctHeight>0</wp14:pctHeight>
                  </wp14:sizeRelV>
                </wp:anchor>
              </w:drawing>
            </w:r>
          </w:p>
        </w:tc>
        <w:tc>
          <w:tcPr>
            <w:tcW w:w="5539" w:type="dxa"/>
            <w:vMerge w:val="restart"/>
          </w:tcPr>
          <w:p w:rsidR="00866298" w:rsidRPr="00866298" w:rsidRDefault="00866298" w:rsidP="00866298">
            <w:pPr>
              <w:rPr>
                <w:sz w:val="28"/>
                <w:szCs w:val="28"/>
              </w:rPr>
            </w:pPr>
          </w:p>
        </w:tc>
      </w:tr>
      <w:tr w:rsidR="00866298" w:rsidRPr="00866298" w:rsidTr="00820EB7">
        <w:tc>
          <w:tcPr>
            <w:tcW w:w="3749" w:type="dxa"/>
            <w:hideMark/>
          </w:tcPr>
          <w:p w:rsidR="00866298" w:rsidRPr="00866298" w:rsidRDefault="00866298" w:rsidP="00866298">
            <w:pPr>
              <w:rPr>
                <w:noProof/>
              </w:rPr>
            </w:pPr>
            <w:r w:rsidRPr="00866298">
              <w:rPr>
                <w:noProof/>
              </w:rPr>
              <w:drawing>
                <wp:anchor distT="0" distB="0" distL="114300" distR="114300" simplePos="0" relativeHeight="251683840" behindDoc="1" locked="0" layoutInCell="1" allowOverlap="1" wp14:anchorId="31468AB5" wp14:editId="7A4410CD">
                  <wp:simplePos x="0" y="0"/>
                  <wp:positionH relativeFrom="column">
                    <wp:posOffset>-1725295</wp:posOffset>
                  </wp:positionH>
                  <wp:positionV relativeFrom="paragraph">
                    <wp:posOffset>109855</wp:posOffset>
                  </wp:positionV>
                  <wp:extent cx="1677670" cy="2195195"/>
                  <wp:effectExtent l="0" t="0" r="0" b="0"/>
                  <wp:wrapTight wrapText="bothSides">
                    <wp:wrapPolygon edited="0">
                      <wp:start x="0" y="0"/>
                      <wp:lineTo x="0" y="21369"/>
                      <wp:lineTo x="21338" y="21369"/>
                      <wp:lineTo x="21338" y="0"/>
                      <wp:lineTo x="0" y="0"/>
                    </wp:wrapPolygon>
                  </wp:wrapTight>
                  <wp:docPr id="26" name="Рисунок 26" descr="Моц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Моцарт"/>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77670" cy="2195195"/>
                          </a:xfrm>
                          <a:prstGeom prst="rect">
                            <a:avLst/>
                          </a:prstGeom>
                          <a:noFill/>
                        </pic:spPr>
                      </pic:pic>
                    </a:graphicData>
                  </a:graphic>
                  <wp14:sizeRelH relativeFrom="page">
                    <wp14:pctWidth>0</wp14:pctWidth>
                  </wp14:sizeRelH>
                  <wp14:sizeRelV relativeFrom="page">
                    <wp14:pctHeight>0</wp14:pctHeight>
                  </wp14:sizeRelV>
                </wp:anchor>
              </w:drawing>
            </w:r>
          </w:p>
        </w:tc>
        <w:tc>
          <w:tcPr>
            <w:tcW w:w="0" w:type="auto"/>
            <w:vMerge/>
            <w:vAlign w:val="center"/>
            <w:hideMark/>
          </w:tcPr>
          <w:p w:rsidR="00866298" w:rsidRPr="00866298" w:rsidRDefault="00866298" w:rsidP="00866298">
            <w:pPr>
              <w:rPr>
                <w:sz w:val="28"/>
                <w:szCs w:val="28"/>
              </w:rPr>
            </w:pPr>
          </w:p>
        </w:tc>
      </w:tr>
      <w:tr w:rsidR="00866298" w:rsidRPr="00866298" w:rsidTr="00820EB7">
        <w:tc>
          <w:tcPr>
            <w:tcW w:w="3749" w:type="dxa"/>
            <w:hideMark/>
          </w:tcPr>
          <w:p w:rsidR="00866298" w:rsidRPr="00866298" w:rsidRDefault="00866298" w:rsidP="00866298">
            <w:pPr>
              <w:rPr>
                <w:noProof/>
              </w:rPr>
            </w:pPr>
            <w:r w:rsidRPr="00866298">
              <w:rPr>
                <w:noProof/>
              </w:rPr>
              <w:drawing>
                <wp:anchor distT="0" distB="0" distL="114300" distR="114300" simplePos="0" relativeHeight="251684864" behindDoc="1" locked="0" layoutInCell="1" allowOverlap="1" wp14:anchorId="20457A84" wp14:editId="2479DF1D">
                  <wp:simplePos x="0" y="0"/>
                  <wp:positionH relativeFrom="column">
                    <wp:posOffset>-116205</wp:posOffset>
                  </wp:positionH>
                  <wp:positionV relativeFrom="paragraph">
                    <wp:posOffset>205105</wp:posOffset>
                  </wp:positionV>
                  <wp:extent cx="2243455" cy="1584960"/>
                  <wp:effectExtent l="0" t="0" r="4445" b="0"/>
                  <wp:wrapTight wrapText="bothSides">
                    <wp:wrapPolygon edited="0">
                      <wp:start x="0" y="0"/>
                      <wp:lineTo x="0" y="21288"/>
                      <wp:lineTo x="21459" y="21288"/>
                      <wp:lineTo x="21459" y="0"/>
                      <wp:lineTo x="0" y="0"/>
                    </wp:wrapPolygon>
                  </wp:wrapTight>
                  <wp:docPr id="27" name="Рисунок 27" descr="Шаин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Шаинский"/>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43455" cy="1584960"/>
                          </a:xfrm>
                          <a:prstGeom prst="rect">
                            <a:avLst/>
                          </a:prstGeom>
                          <a:noFill/>
                        </pic:spPr>
                      </pic:pic>
                    </a:graphicData>
                  </a:graphic>
                  <wp14:sizeRelH relativeFrom="page">
                    <wp14:pctWidth>0</wp14:pctWidth>
                  </wp14:sizeRelH>
                  <wp14:sizeRelV relativeFrom="page">
                    <wp14:pctHeight>0</wp14:pctHeight>
                  </wp14:sizeRelV>
                </wp:anchor>
              </w:drawing>
            </w:r>
          </w:p>
        </w:tc>
        <w:tc>
          <w:tcPr>
            <w:tcW w:w="0" w:type="auto"/>
            <w:vMerge/>
            <w:vAlign w:val="center"/>
            <w:hideMark/>
          </w:tcPr>
          <w:p w:rsidR="00866298" w:rsidRPr="00866298" w:rsidRDefault="00866298" w:rsidP="00866298">
            <w:pPr>
              <w:rPr>
                <w:sz w:val="28"/>
                <w:szCs w:val="28"/>
              </w:rPr>
            </w:pPr>
          </w:p>
        </w:tc>
      </w:tr>
    </w:tbl>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Перечень музыкальных произведений:</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1. Вместе весело шагать по просторам.</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2. Волшебная флейта.</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3. Баба-Яга.</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4. Голубой вагон.</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5. Щелкунчик.</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lastRenderedPageBreak/>
        <w:t xml:space="preserve">Задание 8. Нарисуй свой город, село. </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b/>
          <w:sz w:val="28"/>
          <w:szCs w:val="28"/>
          <w:lang w:eastAsia="ru-RU"/>
        </w:rPr>
        <w:sectPr w:rsidR="00866298" w:rsidRPr="00866298">
          <w:pgSz w:w="11906" w:h="16838"/>
          <w:pgMar w:top="1134" w:right="850" w:bottom="1134" w:left="1701" w:header="708" w:footer="708" w:gutter="0"/>
          <w:cols w:space="720"/>
        </w:sectPr>
      </w:pPr>
    </w:p>
    <w:p w:rsidR="00866298" w:rsidRPr="00866298" w:rsidRDefault="00866298" w:rsidP="00866298">
      <w:pPr>
        <w:spacing w:after="200" w:line="276" w:lineRule="auto"/>
        <w:jc w:val="center"/>
        <w:rPr>
          <w:rFonts w:ascii="Times New Roman" w:eastAsia="Calibri" w:hAnsi="Times New Roman" w:cs="Times New Roman"/>
          <w:b/>
          <w:sz w:val="28"/>
          <w:szCs w:val="28"/>
        </w:rPr>
      </w:pPr>
      <w:r w:rsidRPr="00866298">
        <w:rPr>
          <w:rFonts w:ascii="Times New Roman" w:eastAsia="Calibri" w:hAnsi="Times New Roman" w:cs="Times New Roman"/>
          <w:b/>
          <w:sz w:val="28"/>
          <w:szCs w:val="28"/>
        </w:rPr>
        <w:lastRenderedPageBreak/>
        <w:t>5. Примерное обеспечение процесса игровой деятельности</w:t>
      </w:r>
    </w:p>
    <w:p w:rsidR="00866298" w:rsidRPr="00866298" w:rsidRDefault="00866298" w:rsidP="00866298">
      <w:pPr>
        <w:spacing w:after="200" w:line="276" w:lineRule="auto"/>
        <w:jc w:val="center"/>
        <w:rPr>
          <w:rFonts w:ascii="Times New Roman" w:eastAsia="Calibri" w:hAnsi="Times New Roman" w:cs="Times New Roman"/>
          <w:b/>
          <w:sz w:val="24"/>
          <w:szCs w:val="24"/>
        </w:rPr>
      </w:pPr>
    </w:p>
    <w:tbl>
      <w:tblPr>
        <w:tblStyle w:val="a3"/>
        <w:tblW w:w="14992" w:type="dxa"/>
        <w:tblLook w:val="04A0" w:firstRow="1" w:lastRow="0" w:firstColumn="1" w:lastColumn="0" w:noHBand="0" w:noVBand="1"/>
      </w:tblPr>
      <w:tblGrid>
        <w:gridCol w:w="2802"/>
        <w:gridCol w:w="2891"/>
        <w:gridCol w:w="3124"/>
        <w:gridCol w:w="3340"/>
        <w:gridCol w:w="2835"/>
      </w:tblGrid>
      <w:tr w:rsidR="00866298" w:rsidRPr="00866298" w:rsidTr="00820EB7">
        <w:tc>
          <w:tcPr>
            <w:tcW w:w="280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lang w:eastAsia="ru-RU"/>
              </w:rPr>
              <w:t>Задачи</w:t>
            </w:r>
          </w:p>
        </w:tc>
        <w:tc>
          <w:tcPr>
            <w:tcW w:w="2891"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lang w:eastAsia="ru-RU"/>
              </w:rPr>
              <w:t>Игрушки</w:t>
            </w:r>
          </w:p>
        </w:tc>
        <w:tc>
          <w:tcPr>
            <w:tcW w:w="3124"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Calibri" w:hAnsi="Times New Roman" w:cs="Times New Roman"/>
                <w:sz w:val="24"/>
                <w:szCs w:val="24"/>
                <w:lang w:eastAsia="ru-RU"/>
              </w:rPr>
              <w:t>Игровое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lang w:eastAsia="ru-RU"/>
              </w:rPr>
              <w:t>оборудование</w:t>
            </w:r>
          </w:p>
        </w:tc>
        <w:tc>
          <w:tcPr>
            <w:tcW w:w="3340"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Calibri" w:hAnsi="Times New Roman" w:cs="Times New Roman"/>
                <w:sz w:val="24"/>
                <w:szCs w:val="24"/>
                <w:lang w:eastAsia="ru-RU"/>
              </w:rPr>
              <w:t>Дидактические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lang w:eastAsia="ru-RU"/>
              </w:rPr>
              <w:t>материалы</w:t>
            </w:r>
          </w:p>
        </w:tc>
        <w:tc>
          <w:tcPr>
            <w:tcW w:w="2835"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lang w:eastAsia="ru-RU"/>
              </w:rPr>
              <w:t>Виды деятельности</w:t>
            </w:r>
          </w:p>
        </w:tc>
      </w:tr>
      <w:tr w:rsidR="00866298" w:rsidRPr="00866298" w:rsidTr="00866298">
        <w:tc>
          <w:tcPr>
            <w:tcW w:w="14992" w:type="dxa"/>
            <w:gridSpan w:val="5"/>
            <w:tcBorders>
              <w:top w:val="single" w:sz="4" w:space="0" w:color="auto"/>
              <w:left w:val="single" w:sz="4" w:space="0" w:color="auto"/>
              <w:bottom w:val="single" w:sz="4" w:space="0" w:color="auto"/>
              <w:right w:val="single" w:sz="4" w:space="0" w:color="auto"/>
            </w:tcBorders>
            <w:shd w:val="clear" w:color="auto" w:fill="D9D9D9"/>
            <w:hideMark/>
          </w:tcPr>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t>Социально - коммуникативное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Усвоение норм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 ценностей, принятых в обществе.</w:t>
            </w:r>
          </w:p>
        </w:tc>
        <w:tc>
          <w:tcPr>
            <w:tcW w:w="2891"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Куклы по сезонам,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куклы народов мира, тематические конструкторы «Морской порт»,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«Аэропорт»,</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«Железная дорога», «Космодром», «Стройка», крупногабаритные наборы для сюжетно-ролевых игр («Кухня», «Няня», «Мастерская», «Парикмахерская» и др.)</w:t>
            </w:r>
          </w:p>
          <w:p w:rsidR="00866298" w:rsidRPr="00866298" w:rsidRDefault="00866298" w:rsidP="00866298">
            <w:pPr>
              <w:rPr>
                <w:rFonts w:ascii="Times New Roman" w:eastAsia="Calibri" w:hAnsi="Times New Roman" w:cs="Times New Roman"/>
                <w:sz w:val="24"/>
                <w:szCs w:val="24"/>
              </w:rPr>
            </w:pPr>
          </w:p>
        </w:tc>
        <w:tc>
          <w:tcPr>
            <w:tcW w:w="3124"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Дом игровой крупногабаритный (в т.ч. вариант с горкой), домик кукольный.</w:t>
            </w:r>
          </w:p>
        </w:tc>
        <w:tc>
          <w:tcPr>
            <w:tcW w:w="334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Игры типа «Как правильно себя вести», «Зоопарк настроений» и др., викторины типа «Школа этикета для малышей» и т.п.</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общения и взаимодействия ребенка со взрослыми и сверстниками.</w:t>
            </w:r>
          </w:p>
        </w:tc>
        <w:tc>
          <w:tcPr>
            <w:tcW w:w="2891"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игрушечный телефон и др. </w:t>
            </w:r>
          </w:p>
        </w:tc>
        <w:tc>
          <w:tcPr>
            <w:tcW w:w="3124"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Игровой центр с горкой.</w:t>
            </w:r>
          </w:p>
        </w:tc>
        <w:tc>
          <w:tcPr>
            <w:tcW w:w="334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 книг, 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br w:type="page"/>
              <w:t>Становление самостоятельности, целенаправленности и саморегуляции собственных действий.</w:t>
            </w:r>
          </w:p>
        </w:tc>
        <w:tc>
          <w:tcPr>
            <w:tcW w:w="2891"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Игры с полем, фишками, карточками, кубиком, конструкторы, игры типа лото, мозаика, игра-пазл.</w:t>
            </w:r>
          </w:p>
        </w:tc>
        <w:tc>
          <w:tcPr>
            <w:tcW w:w="3124"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 палатка, тоннели крупногабаритные.</w:t>
            </w:r>
          </w:p>
        </w:tc>
        <w:tc>
          <w:tcPr>
            <w:tcW w:w="334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типа «Как правильно себя вести»</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социального и эмоционального интеллекта, эмоциональной отзывчивости, сопереживания.</w:t>
            </w:r>
          </w:p>
        </w:tc>
        <w:tc>
          <w:tcPr>
            <w:tcW w:w="2891"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Куклы по сезонам, забавные куклы (например, кукла с веснушками, кукла Антошка и т.п.), кукольные театры («Теремок», «Репка», «Маша и медведь» и др.)</w:t>
            </w:r>
          </w:p>
        </w:tc>
        <w:tc>
          <w:tcPr>
            <w:tcW w:w="3124"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типа «Как правильно себя вести». «Зоопарк настроений», комплекты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готовности к совместной деятельности со сверстниками.</w:t>
            </w:r>
          </w:p>
        </w:tc>
        <w:tc>
          <w:tcPr>
            <w:tcW w:w="2891"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Крупногабаритные наборы для сюжетно-ролевой игры («Кухня», «Няня», «Мастерская», «Парикмахерская» и др.), конструкторы, игровой домик для кукол.</w:t>
            </w:r>
          </w:p>
        </w:tc>
        <w:tc>
          <w:tcPr>
            <w:tcW w:w="3124"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в т.ч. игры народов мира.</w:t>
            </w:r>
          </w:p>
        </w:tc>
        <w:tc>
          <w:tcPr>
            <w:tcW w:w="283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bl>
    <w:p w:rsidR="00866298" w:rsidRPr="00866298" w:rsidRDefault="00866298" w:rsidP="00866298">
      <w:pPr>
        <w:spacing w:after="200" w:line="276" w:lineRule="auto"/>
        <w:rPr>
          <w:rFonts w:ascii="Times New Roman" w:eastAsia="Calibri" w:hAnsi="Times New Roman" w:cs="Times New Roman"/>
          <w:sz w:val="24"/>
          <w:szCs w:val="24"/>
        </w:rPr>
      </w:pPr>
    </w:p>
    <w:tbl>
      <w:tblPr>
        <w:tblStyle w:val="a3"/>
        <w:tblW w:w="14992" w:type="dxa"/>
        <w:tblLook w:val="04A0" w:firstRow="1" w:lastRow="0" w:firstColumn="1" w:lastColumn="0" w:noHBand="0" w:noVBand="1"/>
      </w:tblPr>
      <w:tblGrid>
        <w:gridCol w:w="2802"/>
        <w:gridCol w:w="3260"/>
        <w:gridCol w:w="2977"/>
        <w:gridCol w:w="3118"/>
        <w:gridCol w:w="2835"/>
      </w:tblGrid>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Формирование уважительного отношения и чувства принадлежности к своей семье, сообществу детей и взрослых в ДОО.</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Куклы по сезонам, игрушка- набор для уборки, фигурки людей («Моя семья»), кукольный театр или отдельные куклы.</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Макеты «Мой детский сад», «Мой дом» и т.п., комплекты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позитивных установок к различным видам труда и творчества.</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Тематические машины (пожарная машина, автомобиль-трейлер, автомобиль коммунальный, автомобиль-бетоновоз, автомобиль-контейнеровоз, экскаватор «Малыш» и т.п.), игрушка-набор для уборки, конструкторы и строительные наборы, кукольный театр, «Профессии», набор «Дары Фребеля».</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Наборы карточек на тему «Профессии», демонстрационный материал, комплекты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безопасного поведения в быту, социуме, природе.</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Тематические машины, самолеты, водный транспорт, парковки, железная дорога, тематические конструкторы «Морской порт», «Аэропорт», «Железная дорога», «Космодром», «Стройка». </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 палатка, дом игровой крупногабаритный (в т.ч. вариант с горкой).</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Наборы карточек типа «Дети и дорога», демонстрационный материал на тему «Природа России» и т.п.</w:t>
            </w:r>
          </w:p>
        </w:tc>
        <w:tc>
          <w:tcPr>
            <w:tcW w:w="283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Физическое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br w:type="page"/>
              <w:t>Развитие общения и взаимодействия ребенка со взрослыми и сверстниками.</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игрушечный телефон и др. </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Игровой центр с горкой.</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 книг, 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66298">
        <w:tc>
          <w:tcPr>
            <w:tcW w:w="14992" w:type="dxa"/>
            <w:gridSpan w:val="5"/>
            <w:tcBorders>
              <w:top w:val="single" w:sz="4" w:space="0" w:color="auto"/>
              <w:left w:val="single" w:sz="4" w:space="0" w:color="auto"/>
              <w:bottom w:val="single" w:sz="4" w:space="0" w:color="auto"/>
              <w:right w:val="single" w:sz="4" w:space="0" w:color="auto"/>
            </w:tcBorders>
            <w:shd w:val="clear" w:color="auto" w:fill="D9D9D9"/>
            <w:hideMark/>
          </w:tcPr>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интересов, любознательности и познавательной мотивации.</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Игры с полем, фишками, карточками, кубиком, поле-пазл, игрушки интерактивные, в т.ч. повторяющие слова, игрушечный руль</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Детский компьютер, калейдоскоп, фотокамера и т.п.</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типа «Научные опыты», наборы для экспериментов, игра-головоломка, конструкторы с различным скреплением деталей, объемные конструкторы, коврики с силуэтами.</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познавательных действий, становление сознания</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Дидактические игрушки «Домик», «Волшебный кубик, игрушки-каталки</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Доска магнитная со счетами, доска-мольберт для рисования, детский компьютер.</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Дидактические игры (Уникуб), математический планшет, конструкторы с разным скреплением деталей, наборы типа «Сложи узор из геометрических фигур, доска Сегена. Домино, лото, кубики, парные </w:t>
            </w:r>
            <w:r w:rsidRPr="00866298">
              <w:rPr>
                <w:rFonts w:ascii="Times New Roman" w:eastAsia="Calibri" w:hAnsi="Times New Roman" w:cs="Times New Roman"/>
                <w:sz w:val="24"/>
                <w:szCs w:val="24"/>
              </w:rPr>
              <w:lastRenderedPageBreak/>
              <w:t xml:space="preserve">картинки, пирамиды с кольцами, развивающие наборы с пирамидами, наборы для экспериментов, игры на запоминание, набор «Дары Фребеля, азбука с подвижными картинками. </w:t>
            </w:r>
          </w:p>
          <w:p w:rsidR="00866298" w:rsidRPr="00866298" w:rsidRDefault="00866298" w:rsidP="00866298">
            <w:pP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Развитие воображения и творческой активности.</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Конструкторы, музыкальные игрушки.</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 палатка, калейдоскоп, детский компьютер.</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набор «Дары Фребеля», игра настольная + сказка + раскраска, игра головоломка, фоторамки, кубики, мозаики.</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Формирование первичных представлений о себе, других людях, объектах окружающего мира,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w:t>
            </w:r>
            <w:r w:rsidRPr="00866298">
              <w:rPr>
                <w:rFonts w:ascii="Times New Roman" w:eastAsia="Calibri" w:hAnsi="Times New Roman" w:cs="Times New Roman"/>
                <w:sz w:val="24"/>
                <w:szCs w:val="24"/>
              </w:rPr>
              <w:lastRenderedPageBreak/>
              <w:t>покое, причинах и следствиях и др.)</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Тематические машины, куклы по сезонам, крупногабаритные наборы для сюжетно-ролевых игр («Кухня», «Няня», «Мастерская», «Парикмахерская» и др.), мебель для кукол, игрушечные музыкальные инструменты, неваляшки.</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 палатка, логический столик, детский компьютер.</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Демонстрационные комплекты типа «Дети и дорога», знаки дорожного движения, демонстрационный комплект, набор цифр «Учимся считать», наборы «Фигуры и формы», «Больше-меньше», веселые шнурочки, игры в кармашке, парные картинки, лото, конструкторы и </w:t>
            </w:r>
            <w:r w:rsidRPr="00866298">
              <w:rPr>
                <w:rFonts w:ascii="Times New Roman" w:eastAsia="Calibri" w:hAnsi="Times New Roman" w:cs="Times New Roman"/>
                <w:sz w:val="24"/>
                <w:szCs w:val="24"/>
              </w:rPr>
              <w:lastRenderedPageBreak/>
              <w:t>строительные наборы, развивающие наборы с пирамидами, настольно-печатные игры типа «Познавательная дорожка».</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Формирование первичных представлений о малой родине и Отечестве, представлений о социально-культурных ценностях нашего народа, об отечественных традициях и праздниках, о планете Земля как общем доме людей, об особенностях ее природы, о многообразии стран и народов мира.</w:t>
            </w:r>
          </w:p>
          <w:p w:rsidR="00866298" w:rsidRPr="00866298" w:rsidRDefault="00866298" w:rsidP="00866298">
            <w:pPr>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Куклы народов мира, кукольные театры («Теремок», «Репка», «Маша и медведь», и др.), техника военная (игрушечные машины), игрушечные музыкальные инструменты, неваляшки, игровые наборы продуктов, овощей и фруктов, фигурок животных, людей.</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Четыре сезона/комплект (зима, весна), электронно-озвучивающий плакат, макеты «Мой город», «Моя Родина», и т.п., комплекты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66298">
        <w:tc>
          <w:tcPr>
            <w:tcW w:w="14992" w:type="dxa"/>
            <w:gridSpan w:val="5"/>
            <w:tcBorders>
              <w:top w:val="single" w:sz="4" w:space="0" w:color="auto"/>
              <w:left w:val="single" w:sz="4" w:space="0" w:color="auto"/>
              <w:bottom w:val="single" w:sz="4" w:space="0" w:color="auto"/>
              <w:right w:val="single" w:sz="4" w:space="0" w:color="auto"/>
            </w:tcBorders>
            <w:shd w:val="clear" w:color="auto" w:fill="D9D9D9"/>
            <w:hideMark/>
          </w:tcPr>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речи</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Овладение речью как средством общения и культуры.</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Крупногабаритные наборы для сюжетно-ролевых игр («Кухня», «Няня», «Мастерская», «Парикмахерская» и др.)</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Обогащение активного словаря.</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Тематические машины, самолеты, водный транспорт, парковки, железная дорога, лото, игрушки интерактивные, в т.ч. повторяющие слова, игровые наборы продуктов, овощей и фруктов, фигурок животных, людей.</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Электронно-озвучивающий плакат, тренажер «Речевой», комплекты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связной, грамматически правильной диалогической и монологической речи.</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 сюжетно-ролевых игр, тематические машины, игрушечный телефон.</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комплекты книг, демонстрационный материал по различной тематике.</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речевого творчества.</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Перчаточные и пальчиковые куклы.</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Детский компьютер.</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Конструктор электронный, игры типа «Весёлая азбука», настольно-печатные игры, комплекты книг, демонстрационный материал по различной тематике, электронно-озвучивающие плакаты.</w:t>
            </w:r>
          </w:p>
          <w:p w:rsidR="00866298" w:rsidRPr="00866298" w:rsidRDefault="00866298" w:rsidP="00866298">
            <w:pP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Развитие звуковой и интонационной культуры речи, фонематического слуха.</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Игровые наборы продуктов, овощей и фруктов, фигурок животных, людей, куклы музыкальные.</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Детский компьютер.</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Электронно-озвучивающий плакат, набор букв «Алфавит» (32 элемента), кубики с азбукой, игры типа «Говорящий куб».</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Знакомство с книжной культурой, детской литературой, понимание на слух текстов различных жанров детской литературы.</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Игрушки-персонажи, куклы, мягкие книжки-игрушки.</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Наборы детских книг, набор книг «Учимся читать» для говорящей ручки нового поколения, книжка-панорамка.</w:t>
            </w:r>
          </w:p>
        </w:tc>
        <w:tc>
          <w:tcPr>
            <w:tcW w:w="283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r w:rsidR="00866298" w:rsidRPr="00866298" w:rsidTr="00820EB7">
        <w:trPr>
          <w:trHeight w:val="3058"/>
        </w:trPr>
        <w:tc>
          <w:tcPr>
            <w:tcW w:w="280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звуковой аналитико-синтетической активности как предпосылки обучения грамоте.</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Развивающие игрушки типа «Дерево» со светом и звуком.</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Звуковой коврик.</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Тренажер «Речевой», лото, домино.</w:t>
            </w:r>
          </w:p>
        </w:tc>
        <w:tc>
          <w:tcPr>
            <w:tcW w:w="283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r w:rsidR="00866298" w:rsidRPr="00866298" w:rsidTr="00866298">
        <w:tc>
          <w:tcPr>
            <w:tcW w:w="14992" w:type="dxa"/>
            <w:gridSpan w:val="5"/>
            <w:tcBorders>
              <w:top w:val="single" w:sz="4" w:space="0" w:color="auto"/>
              <w:left w:val="single" w:sz="4" w:space="0" w:color="auto"/>
              <w:bottom w:val="single" w:sz="4" w:space="0" w:color="auto"/>
              <w:right w:val="single" w:sz="4" w:space="0" w:color="auto"/>
            </w:tcBorders>
            <w:shd w:val="clear" w:color="auto" w:fill="D9D9D9"/>
            <w:hideMark/>
          </w:tcPr>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t>Художественно - эстетическое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Развитие предпосылок целостно-смыслового восприятия и понимания произведений искусства (словесного, музыкального, изобразительного), мира природы.</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Игрушечные музыкальные инструменты, комплекты фигурок животных, кукольный театр</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Интерактивные игровые столы, комплекты видеофильмов,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Электронно-озвучивающий плакат, комплекты книг, демонстрационный материал по различной тематике, природный материал</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Становление эстетического отношения к окружающему миру.</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Куклы, в т.ч. народные.</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Демонстрационный материал по различной тематике, изделия народных промыслов, природный материал.</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Художественно – 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элементарных представлений о видах искусства.</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Игрушки народных промыслов.</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Детский компьютер, комплекты видеофильмов, аудиоматериалов,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Электронно-озвучивающий плакат «Музыкальные инструменты» и т.п., набор для отливки барельефов, гравюра, альбомы по живописи.</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Восприятие музыки, художественной литературы, фольклора.</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Игрушки народных промыслов.</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Детский компьютер, комплекты видеофильмов, аудиоматериалов, медиапрезентаций, аудиодисков.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книг, в т. народных сказок, книжки-раскраски.</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Стимулирование сопереживания персонажам художественных произведений.</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Набор-настольный театр «Репка» и др.</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аудиодисков.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комплекты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Реализация самостоятельной творческой деятельности детей (изобразительной, конструктивно-модельной, музыкальной и др.)</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Игрушечные музыкальные инструменты, игры типа «Игрушки своими руками и их роспись».</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 трафаретов с карандашами, игровой набор для рисования, электроприбор для выжигания по дереву.</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Роспись по холсту, гравюра, набор для отливки барельефов, набор с пластилином, раскраска по номерам, конструкторы.</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bl>
    <w:p w:rsidR="00866298" w:rsidRPr="00866298" w:rsidRDefault="00866298" w:rsidP="00866298">
      <w:pPr>
        <w:spacing w:after="200" w:line="276" w:lineRule="auto"/>
        <w:rPr>
          <w:rFonts w:ascii="Times New Roman" w:eastAsia="Calibri" w:hAnsi="Times New Roman" w:cs="Times New Roman"/>
          <w:sz w:val="24"/>
          <w:szCs w:val="24"/>
        </w:rPr>
      </w:pPr>
    </w:p>
    <w:tbl>
      <w:tblPr>
        <w:tblStyle w:val="a3"/>
        <w:tblW w:w="14992" w:type="dxa"/>
        <w:tblLook w:val="04A0" w:firstRow="1" w:lastRow="0" w:firstColumn="1" w:lastColumn="0" w:noHBand="0" w:noVBand="1"/>
      </w:tblPr>
      <w:tblGrid>
        <w:gridCol w:w="2802"/>
        <w:gridCol w:w="3118"/>
        <w:gridCol w:w="2977"/>
        <w:gridCol w:w="2977"/>
        <w:gridCol w:w="3118"/>
      </w:tblGrid>
      <w:tr w:rsidR="00866298" w:rsidRPr="00866298" w:rsidTr="00866298">
        <w:tc>
          <w:tcPr>
            <w:tcW w:w="14992" w:type="dxa"/>
            <w:gridSpan w:val="5"/>
            <w:tcBorders>
              <w:top w:val="single" w:sz="4" w:space="0" w:color="auto"/>
              <w:left w:val="single" w:sz="4" w:space="0" w:color="auto"/>
              <w:bottom w:val="single" w:sz="4" w:space="0" w:color="auto"/>
              <w:right w:val="single" w:sz="4" w:space="0" w:color="auto"/>
            </w:tcBorders>
            <w:shd w:val="clear" w:color="auto" w:fill="D9D9D9"/>
            <w:hideMark/>
          </w:tcPr>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физических качеств - координации, гибкости и др.</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Каталки, каталки на палочке, пирамиды с кольцами, развивающие наборы с пирамидами, кольцеброс.</w:t>
            </w:r>
          </w:p>
        </w:tc>
        <w:tc>
          <w:tcPr>
            <w:tcW w:w="2977"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Машины-двигатели, игра-городки,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гольф детский, дартс,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мяч резиновый,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мяч с рогами,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мяч -попрыгун,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горка большая,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набор мягких модулей,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сухой бассейн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с комплектом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шаров,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клюшка с двумя мячами в сетке, спортивные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мини-центры.</w:t>
            </w:r>
          </w:p>
          <w:p w:rsidR="00866298" w:rsidRPr="00866298" w:rsidRDefault="00866298" w:rsidP="00866298">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Примечание: для решения данной задачи не предусмотрено использование дидактического материала.</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опорно-двигательной системы организма, развитие равновесия, крупной и мелкой моторики обеих рук, обучение правильному, не наносящему ущерба организму выполнению основных движений (ходьба, бег, мягкие прыжки, повороты в обе стороны).</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Кегли, неваляшки, качалки, кольцеброс.</w:t>
            </w:r>
          </w:p>
        </w:tc>
        <w:tc>
          <w:tcPr>
            <w:tcW w:w="2977"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Машины-двигатели, набор шаров для сухого бассейна,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мяч резиновый,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мяч-попрыгун,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мяч массажный, обруч пластмассовый, игрушки для игры с водой и песком, тоннели крупногабаритные, клюшка с двумя мячами в сетке, массажная дорожка, набор теннисный детский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(4 предмета),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 для гольфа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xml:space="preserve"> (3 предмета),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дартс, скакалки, обручи, лопаты. </w:t>
            </w:r>
          </w:p>
          <w:p w:rsidR="00866298" w:rsidRPr="00866298" w:rsidRDefault="00866298" w:rsidP="00866298">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Мозаика, конструкторы, в т.ч. объёмные, шнуровки, развивающие наборы с пирамидами, пирамиды с кольцами.</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Формирование начальных представлений о некоторых видах спорта.</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Куклы-спортсмены.</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Набор боксерский, велосипеды, набор для игры в мини-футбол и т.п., набор теннисный детский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(4 предмета),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набор для гольфа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(3 предмета).</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Демонстрационный материал типа «Спорт и спортсмены», макеты типа «Стадион».</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Овладение подвижными играми с правилами.</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Игры типа «Твистер», «Дартс» и т.п.</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Мяч резиновый,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мяч- попрыгун, набор для гольфа, набор для игры в мини- футбол и т.п.</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Примечание: для решения данной задачи не предусмотрено использование дидактического материала.</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Становление целенаправленности и саморегуляции в двигательной сфере.</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Игра - городки, кольцеброс, движущиеся игрушки.</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Игровой центр с горкой, набор для игры в мини- футбол, набор боксерский.</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Примечание: для решения данной задачи не предусмотрено использование дидактического материала.</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4"/>
          <w:szCs w:val="24"/>
        </w:rPr>
        <w:sectPr w:rsidR="00866298" w:rsidRPr="00866298" w:rsidSect="00DF3B2C">
          <w:pgSz w:w="16838" w:h="11906" w:orient="landscape"/>
          <w:pgMar w:top="1418" w:right="1134" w:bottom="850" w:left="1134" w:header="708" w:footer="708" w:gutter="0"/>
          <w:cols w:space="708"/>
          <w:docGrid w:linePitch="360"/>
        </w:sectPr>
      </w:pPr>
    </w:p>
    <w:p w:rsidR="00866298" w:rsidRPr="00866298" w:rsidRDefault="00866298" w:rsidP="00866298">
      <w:pPr>
        <w:spacing w:after="200" w:line="276" w:lineRule="auto"/>
        <w:jc w:val="center"/>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8"/>
          <w:szCs w:val="28"/>
        </w:rPr>
      </w:pPr>
      <w:r w:rsidRPr="00866298">
        <w:rPr>
          <w:rFonts w:ascii="Times New Roman" w:eastAsia="Calibri" w:hAnsi="Times New Roman" w:cs="Times New Roman"/>
          <w:b/>
          <w:bCs/>
          <w:sz w:val="28"/>
          <w:szCs w:val="28"/>
        </w:rPr>
        <w:t>6.  Приложение</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bCs/>
          <w:sz w:val="24"/>
          <w:szCs w:val="24"/>
        </w:rPr>
        <w:t xml:space="preserve">Дидактические игры для детей старшей группы </w:t>
      </w:r>
    </w:p>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before="100" w:beforeAutospacing="1" w:after="100" w:afterAutospacing="1" w:line="360" w:lineRule="auto"/>
        <w:ind w:left="720"/>
        <w:contextualSpacing/>
        <w:jc w:val="both"/>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1. «Сосчитай правильно»</w:t>
      </w:r>
      <w:r w:rsidRPr="00866298">
        <w:rPr>
          <w:rFonts w:ascii="Times New Roman" w:eastAsia="Calibri" w:hAnsi="Times New Roman" w:cs="Times New Roman"/>
          <w:b/>
          <w:bCs/>
          <w:i/>
          <w:iCs/>
          <w:sz w:val="24"/>
          <w:szCs w:val="24"/>
        </w:rPr>
        <w:t xml:space="preserve"> (количество и счет)</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Цель</w:t>
      </w:r>
      <w:r w:rsidRPr="00866298">
        <w:rPr>
          <w:rFonts w:ascii="Times New Roman" w:eastAsia="Calibri" w:hAnsi="Times New Roman" w:cs="Times New Roman"/>
          <w:b/>
          <w:sz w:val="24"/>
          <w:szCs w:val="24"/>
        </w:rPr>
        <w:t>:</w:t>
      </w:r>
      <w:r w:rsidRPr="00866298">
        <w:rPr>
          <w:rFonts w:ascii="Times New Roman" w:eastAsia="Calibri" w:hAnsi="Times New Roman" w:cs="Times New Roman"/>
          <w:sz w:val="24"/>
          <w:szCs w:val="24"/>
        </w:rPr>
        <w:t xml:space="preserve"> упражнять в счете предметов по осязанию.</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Cs/>
          <w:sz w:val="24"/>
          <w:szCs w:val="24"/>
        </w:rPr>
        <w:t>Материал</w:t>
      </w:r>
      <w:r w:rsidRPr="00866298">
        <w:rPr>
          <w:rFonts w:ascii="Times New Roman" w:eastAsia="Calibri" w:hAnsi="Times New Roman" w:cs="Times New Roman"/>
          <w:sz w:val="24"/>
          <w:szCs w:val="24"/>
        </w:rPr>
        <w:t>. Карточки с нашитыми на них в ряд пуговицами от 2 до 10.</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Cs/>
          <w:sz w:val="24"/>
          <w:szCs w:val="24"/>
        </w:rPr>
        <w:t>Содержание.</w:t>
      </w:r>
      <w:r w:rsidRPr="00866298">
        <w:rPr>
          <w:rFonts w:ascii="Times New Roman" w:eastAsia="Calibri" w:hAnsi="Times New Roman" w:cs="Times New Roman"/>
          <w:sz w:val="24"/>
          <w:szCs w:val="24"/>
        </w:rPr>
        <w:t xml:space="preserve"> Дети, становятся ряд, руки держат за спиной. Ведущий раздает всем по одной карточке. По сигналу: «Пошли, пошли» - 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же числом пуговиц показывают ее.</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before="100" w:beforeAutospacing="1" w:after="100" w:afterAutospacing="1" w:line="360" w:lineRule="auto"/>
        <w:ind w:left="720"/>
        <w:contextualSpacing/>
        <w:jc w:val="both"/>
        <w:rPr>
          <w:rFonts w:ascii="Times New Roman" w:eastAsia="Calibri" w:hAnsi="Times New Roman" w:cs="Times New Roman"/>
          <w:b/>
          <w:sz w:val="24"/>
          <w:szCs w:val="24"/>
        </w:rPr>
      </w:pPr>
      <w:r w:rsidRPr="00866298">
        <w:rPr>
          <w:rFonts w:ascii="Times New Roman" w:eastAsia="Calibri" w:hAnsi="Times New Roman" w:cs="Times New Roman"/>
          <w:b/>
          <w:bCs/>
          <w:sz w:val="24"/>
          <w:szCs w:val="24"/>
        </w:rPr>
        <w:t>2.  «Считаем по порядку»</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Закреплять умение отвечать на вопросы «Сколько?», «Который по счету?», «На котором месте?»</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Материалы: веер</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Ход: Воспитатель показывает детям веер, состоящий из 8 разноцветных лепестков и предлагает посчитать их. Затем обращает внимание на то, что лепестки разного цвета, и дает задание посчитать их по порядку.</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Воспитатель просит детей запомнить расположение лепестков и закрыть глаза. В это время он убирает один лепесток. Дети закрывают глаза и определяют, какого лепестка не хватает и где он был расположен (который по счету).</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Игра продолжается 2-3 раза. каждый раз порядок лепестков восстанавливается.</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3. «Покажи такую цифру, сколько звуков услышишь»</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упражнять в счете на слух.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Ход: у детей цифры от 1 до 10. Воспитатель за ширмой ударяет молоточком по барабану или металлофон.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i/>
          <w:sz w:val="24"/>
          <w:szCs w:val="24"/>
        </w:rPr>
        <w:t>Задание 1.</w:t>
      </w:r>
      <w:r w:rsidRPr="00866298">
        <w:rPr>
          <w:rFonts w:ascii="Times New Roman" w:eastAsia="Calibri" w:hAnsi="Times New Roman" w:cs="Times New Roman"/>
          <w:sz w:val="24"/>
          <w:szCs w:val="24"/>
        </w:rPr>
        <w:t xml:space="preserve"> Покажи такую цифру, которая совпадает с там, сколько звуков услышишь (3-4 задания).</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i/>
          <w:sz w:val="24"/>
          <w:szCs w:val="24"/>
        </w:rPr>
        <w:lastRenderedPageBreak/>
        <w:t>Задание 2.</w:t>
      </w:r>
      <w:r w:rsidRPr="00866298">
        <w:rPr>
          <w:rFonts w:ascii="Times New Roman" w:eastAsia="Calibri" w:hAnsi="Times New Roman" w:cs="Times New Roman"/>
          <w:sz w:val="24"/>
          <w:szCs w:val="24"/>
        </w:rPr>
        <w:t xml:space="preserve"> Покажи цифру на один больше или меньше (2-3 задания).</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4.  «Чудесный мешочек»</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закреплять название геометрических фигур, умение определять их на ощупь.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Ход: у воспитателя мешочек с геометрическими фигурами. Дети находят на ощупь геометрическую фигуру, достают её рассказывают все об этой фигуре. Например:" Это квадрат. У него четыре угла, четыре стороны, он синего цвета и т. д. ".</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before="100" w:beforeAutospacing="1" w:after="100" w:afterAutospacing="1" w:line="360" w:lineRule="auto"/>
        <w:ind w:left="720"/>
        <w:contextualSpacing/>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5.  «Обратный счет»</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упражнять в обратном счёте.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Ход: дети стоят в кругу. Воспитатель называет число (например:10) и отдает мяч ребёнку, тот называет число меньше 10 (9, передает мяч следующему и т. д.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Задание. Посчитайте от 7 до 4; от 6 до 2 и т. д. </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6. «Подбери пару» (с геометрическими фигурами и их преобразованием)</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учить детей сравнивать предметы по форме, размеру, цвету, назначению.</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 геометрические фигуры или тематические подборки изображений разных предметов, которые можно объединить по парам (яблоки разного цвета, большие и маленькие, корзинки разного размера или домики разных размеров и такие же мишки, куклы и одежда, машины, домики и т. д.).</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В зависимости от того, какой у вас стимульный материал, ставится перед ребенком проблема: помоги кукле одеться, помоги собрать урожай и т. д.</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Игрушки благодарят ребенка за удачно выбранную пару.</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after="200" w:line="276" w:lineRule="auto"/>
        <w:ind w:left="360"/>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7.  «Конструирование по схеме» </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 игры:</w:t>
      </w:r>
      <w:r w:rsidRPr="00866298">
        <w:rPr>
          <w:rFonts w:ascii="Times New Roman" w:eastAsia="Calibri" w:hAnsi="Times New Roman" w:cs="Times New Roman"/>
          <w:sz w:val="24"/>
          <w:szCs w:val="24"/>
        </w:rPr>
        <w:t xml:space="preserve"> развитие логического мышления детей младшего дошкольного возраста.</w:t>
      </w:r>
      <w:r w:rsidRPr="00866298">
        <w:rPr>
          <w:rFonts w:ascii="Times New Roman" w:eastAsia="Calibri" w:hAnsi="Times New Roman" w:cs="Times New Roman"/>
          <w:sz w:val="24"/>
          <w:szCs w:val="24"/>
        </w:rPr>
        <w:br/>
        <w:t>Материал: карточки с контурными схемами, детали строителя.</w:t>
      </w:r>
      <w:r w:rsidRPr="00866298">
        <w:rPr>
          <w:rFonts w:ascii="Times New Roman" w:eastAsia="Calibri" w:hAnsi="Times New Roman" w:cs="Times New Roman"/>
          <w:sz w:val="24"/>
          <w:szCs w:val="24"/>
        </w:rPr>
        <w:br/>
        <w:t>Ход игры. Детям дают карточку с контурными схемами и предлагают выложить данные изображения из крупных деталей строительного набора на столе, используя данную карточку как образец. Чтобы усложнить детям задачу, предложите на несколько деталей больше, чем понадобится.</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8.  «Конструируем из палочек»</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lastRenderedPageBreak/>
        <w:t>Цель:</w:t>
      </w:r>
      <w:r w:rsidRPr="00866298">
        <w:rPr>
          <w:rFonts w:ascii="Times New Roman" w:eastAsia="Calibri" w:hAnsi="Times New Roman" w:cs="Times New Roman"/>
          <w:sz w:val="24"/>
          <w:szCs w:val="24"/>
        </w:rPr>
        <w:t xml:space="preserve"> закрепление знаний геометрических фигур, развитие логического мышления детей.</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 карточки с контурным изображением предметов, палочки разной длины.</w:t>
      </w:r>
      <w:r w:rsidRPr="00866298">
        <w:rPr>
          <w:rFonts w:ascii="Times New Roman" w:eastAsia="Calibri" w:hAnsi="Times New Roman" w:cs="Times New Roman"/>
          <w:sz w:val="24"/>
          <w:szCs w:val="24"/>
        </w:rPr>
        <w:br/>
        <w:t>Цель игры. Предложите детям палочки разной длины, попросите отобрать самые длинные, покороче и самые короткие. Выложите из палочек по предложению ребенка какую-нибудь фигурку. Затем дайте ребенку карточку, рассмотрите с ним контуры предметов, пусть он узнает их, назовет. Потом предложите выложить любую фигурку. В процессе работы закрепляйте названия знакомых геометрических фигур, которые будут возникать в процессе выкладывания. Попросите выложить палочками фигурки по собственному замыслу.</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after="200" w:line="276" w:lineRule="auto"/>
        <w:ind w:left="360"/>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9.  </w:t>
      </w:r>
      <w:r w:rsidRPr="00866298">
        <w:rPr>
          <w:rFonts w:ascii="Times New Roman" w:eastAsia="Calibri" w:hAnsi="Times New Roman" w:cs="Times New Roman"/>
          <w:sz w:val="24"/>
          <w:szCs w:val="24"/>
        </w:rPr>
        <w:t>«</w:t>
      </w:r>
      <w:r w:rsidRPr="00866298">
        <w:rPr>
          <w:rFonts w:ascii="Times New Roman" w:eastAsia="Calibri" w:hAnsi="Times New Roman" w:cs="Times New Roman"/>
          <w:b/>
          <w:sz w:val="24"/>
          <w:szCs w:val="24"/>
        </w:rPr>
        <w:t>На что похоже</w:t>
      </w:r>
      <w:r w:rsidRPr="00866298">
        <w:rPr>
          <w:rFonts w:ascii="Times New Roman" w:eastAsia="Calibri" w:hAnsi="Times New Roman" w:cs="Times New Roman"/>
          <w:sz w:val="24"/>
          <w:szCs w:val="24"/>
        </w:rPr>
        <w:t>?»</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 игры:</w:t>
      </w:r>
      <w:r w:rsidRPr="00866298">
        <w:rPr>
          <w:rFonts w:ascii="Times New Roman" w:eastAsia="Calibri" w:hAnsi="Times New Roman" w:cs="Times New Roman"/>
          <w:sz w:val="24"/>
          <w:szCs w:val="24"/>
        </w:rPr>
        <w:t xml:space="preserve"> развивать наглядно- образное мышление детей.</w:t>
      </w:r>
      <w:r w:rsidRPr="00866298">
        <w:rPr>
          <w:rFonts w:ascii="Times New Roman" w:eastAsia="Calibri" w:hAnsi="Times New Roman" w:cs="Times New Roman"/>
          <w:sz w:val="24"/>
          <w:szCs w:val="24"/>
        </w:rPr>
        <w:br/>
        <w:t>Материал: набор плоскостных геометрических фигур.</w:t>
      </w:r>
      <w:r w:rsidRPr="00866298">
        <w:rPr>
          <w:rFonts w:ascii="Times New Roman" w:eastAsia="Calibri" w:hAnsi="Times New Roman" w:cs="Times New Roman"/>
          <w:sz w:val="24"/>
          <w:szCs w:val="24"/>
        </w:rPr>
        <w:br/>
        <w:t>Ход игры. Воспитатель поочередно показывает вырезанные геометрические фигуры, называет их и просит сказать, на что они похожи. Например, шар - колобок, солнышко, лицо, воздушный шар и т.д.</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after="200" w:line="276" w:lineRule="auto"/>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10.   «Не ошибись» (игры путешествие во времени)</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развивать быстроту мышления, закреплять знания детей о том, что они делают в разное время суток. Правила. Поймав мяч надо назвать часть суток.</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Ход игры.</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Дети стоят в кругу, в руках у воспитателя мяч. Взрослый называет разные действия (иду на зарядку) и бросает мяч ребёнку. Малыш ловит мяч и называет время суток (утро), Усложнение - назвать часть суток, а ребенок   должен назвать   действия, которые могут происходить в это время суток.</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11.  «Живая неделя»</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Для игры вызываются к доске 7 детей, пересчитываются по порядку и получают кружочки разного цвета, обозначающие дни недели. Дети выстраиваются в такой последовательности, как по порядку идут дни недели. Например, первый ребенок с желтым кружочком в руках, обозначающий первый день недели - понедельник и т.д.</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Затем игра усложняется. Дети строятся, начиная с любого другого дня недели.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Игры на ориентирование в пространстве:</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12.  «Где Маша?» (игры на ориентирование в пространстве)</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lastRenderedPageBreak/>
        <w:t>Цель:</w:t>
      </w:r>
      <w:r w:rsidRPr="00866298">
        <w:rPr>
          <w:rFonts w:ascii="Times New Roman" w:eastAsia="Calibri" w:hAnsi="Times New Roman" w:cs="Times New Roman"/>
          <w:sz w:val="24"/>
          <w:szCs w:val="24"/>
        </w:rPr>
        <w:t xml:space="preserve"> закреплять умение соотносить реальное пространство с планом.</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Оборудование: план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Содержание: Педагог рассказывает детям: Кукла Маша потерялась. Вот карта ее пути. Давайте найдем Машу и поможем ей вернуться домой.</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13.  «Найди игрушки»</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учить детей передвигаться в пространстве, сохраняя и меняя направление в соответствии с указаниями педагога, с учетом ориентира, употреблять в речи пространственную терминологию.</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Оборудование: разные игрушки</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Содержание: Детям сообщается, что все игрушки спрятались. Чтобы их найти нужно внимательно слушать "подсказки" (инструкции) и следовать им. После обнаружения игрушки, ребенок рассказывает в каком направлении он шел, в какую сторону поворачивал, где нашел игрушку.</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after="200" w:line="276" w:lineRule="auto"/>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14.  «Найди место»</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формировать умение определять верхний, нижний край плоскости, его левую и правую стороны, находить середину в плоскости.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Оборудование: цветные ленты, игрушки.</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Содержание: на ковре при помощи цветных лент обозначается прямоугольник такого размера, чтобы ребенок спокойно мог передвигаться. Детям предлагается задание: расположить игрушки согласно инструкции педагога. Например, мяч положить в дальнем левом углу, машинку - в середине, мишку - в ближнем правом углу и т.п.</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15.  «Кто из детей стоит близко, а кто далеко?»</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закреплять умение ориентироваться в пространстве с точкой отсчета "от себя".</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Содержание: дети выстраиваются на ковре на разном расстоянии от ведущего. Ведущий определяет кто из детей стоит ближе к нему, кто дальше.</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        16. «Цепочка слов»</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shd w:val="clear" w:color="auto" w:fill="FFFFFF"/>
          <w:lang w:eastAsia="ru-RU"/>
        </w:rPr>
        <w:t xml:space="preserve">Цель: </w:t>
      </w:r>
      <w:r w:rsidRPr="00866298">
        <w:rPr>
          <w:rFonts w:ascii="Times New Roman" w:eastAsia="Times New Roman" w:hAnsi="Times New Roman" w:cs="Times New Roman"/>
          <w:sz w:val="24"/>
          <w:szCs w:val="24"/>
          <w:lang w:eastAsia="ru-RU"/>
        </w:rPr>
        <w:t>Расширять запас существительных в активном словаре детей.</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Материал: </w:t>
      </w:r>
      <w:r w:rsidRPr="00866298">
        <w:rPr>
          <w:rFonts w:ascii="Times New Roman" w:eastAsia="Times New Roman" w:hAnsi="Times New Roman" w:cs="Times New Roman"/>
          <w:sz w:val="24"/>
          <w:szCs w:val="24"/>
          <w:lang w:eastAsia="ru-RU"/>
        </w:rPr>
        <w:t>Мяч, значки и т.д.</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lastRenderedPageBreak/>
        <w:t>Ход игры:</w:t>
      </w:r>
      <w:r w:rsidRPr="00866298">
        <w:rPr>
          <w:rFonts w:ascii="Times New Roman" w:eastAsia="Times New Roman" w:hAnsi="Times New Roman" w:cs="Times New Roman"/>
          <w:sz w:val="24"/>
          <w:szCs w:val="24"/>
          <w:lang w:eastAsia="ru-RU"/>
        </w:rPr>
        <w:t xml:space="preserve">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 этой игре надо составить цепочку из слов так, чтобы последний звук предыдущего слова совпадал с первым звуком последующего.</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Играющие садятся в круг. Один из них бросает кому-нибудь мяч и говорит какое-либо слово (имя существительное), например, «стакан». Получивший мяч говорит слово, начинающееся с последнего звука сказанного слова, например, «нога». Следующий говорит, например, «апрель», а за ним «листок» и т.д.</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Выигрывает тот, кто до конца не выбыл из игры. Победителю вручается значок.</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hd w:val="clear" w:color="auto" w:fill="FFFFFF"/>
        <w:spacing w:after="200" w:line="240" w:lineRule="auto"/>
        <w:ind w:left="360"/>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17. «Эхо»</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sz w:val="24"/>
          <w:szCs w:val="24"/>
          <w:lang w:eastAsia="ru-RU"/>
        </w:rPr>
        <w:t xml:space="preserve"> Закреплять четкое произношение гласных звуков, развивать слуховое внимание, память.</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r w:rsidRPr="00866298">
        <w:rPr>
          <w:rFonts w:ascii="Times New Roman" w:eastAsia="Times New Roman" w:hAnsi="Times New Roman" w:cs="Times New Roman"/>
          <w:sz w:val="24"/>
          <w:szCs w:val="24"/>
          <w:lang w:eastAsia="ru-RU"/>
        </w:rPr>
        <w:t xml:space="preserve">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Взрослый произносит ряд звуков (звукосочетаний), а дети - эхо - повторяют то, что услышали, например:</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[А], [У]-... [У], [А], [Ы]-...</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[И], [О] - УА, ЫИ-...</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[И], [О], [Э] -... ЭИ, АО</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Игру «Эхо» можно проводить, разделив участников на две команды, одна из которых «Дети, пришедшие в лес», другая - «Эхо». В ходе игры взрослый дает задание команде «Детей», а команда «Эхо» проговаривает за ними. При смене заданий (текста) команды меняются ролями. Следует обратить внимание на то, что «Дети» говорят громко, а «Эхо» - значительно тише.</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hd w:val="clear" w:color="auto" w:fill="FFFFFF"/>
        <w:spacing w:after="200" w:line="240" w:lineRule="auto"/>
        <w:ind w:left="360"/>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18. «Загадки «поющих» звуков</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sz w:val="24"/>
          <w:szCs w:val="24"/>
          <w:lang w:eastAsia="ru-RU"/>
        </w:rPr>
        <w:t xml:space="preserve"> Закрепление знания артикуляции гласных звуков. Угадав загадку, дорисуй отгадку.</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shd w:val="clear" w:color="auto" w:fill="FFFFFF"/>
          <w:lang w:eastAsia="ru-RU"/>
        </w:rPr>
        <w:t xml:space="preserve">Ход игры: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Воспитатель загадывает загадку о звуке, а дети должны назвать звук и показать модель этого звука. За правильный ответ ребенок получает фишку. Побеждает тот, у кого больше фишек.</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Пример загадок о звуках:</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Шире всех открывает рот - звук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lastRenderedPageBreak/>
        <w:t>Губы трубочкой вытягивает - звук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На вытянутый кружок губы похожи у звука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Самая широкая улыбка у звука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Приоткрывает рот и приподнимает язык - звук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Приоткрывает рот и оттягивает язык назад - звук ....</w:t>
      </w:r>
    </w:p>
    <w:p w:rsidR="00866298" w:rsidRPr="00866298" w:rsidRDefault="00866298" w:rsidP="00866298">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866298">
        <w:rPr>
          <w:rFonts w:ascii="Times New Roman" w:eastAsia="Times New Roman" w:hAnsi="Times New Roman" w:cs="Times New Roman"/>
          <w:noProof/>
          <w:sz w:val="24"/>
          <w:szCs w:val="24"/>
          <w:lang w:eastAsia="ru-RU"/>
        </w:rPr>
        <w:drawing>
          <wp:inline distT="0" distB="0" distL="0" distR="0" wp14:anchorId="7271281C" wp14:editId="7A1CAC6F">
            <wp:extent cx="2105025" cy="704850"/>
            <wp:effectExtent l="0" t="0" r="9525" b="0"/>
            <wp:docPr id="28" name="Рисунок 28" descr="hello_html_mab4c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ab4c00.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05025" cy="704850"/>
                    </a:xfrm>
                    <a:prstGeom prst="rect">
                      <a:avLst/>
                    </a:prstGeom>
                    <a:noFill/>
                    <a:ln>
                      <a:noFill/>
                    </a:ln>
                  </pic:spPr>
                </pic:pic>
              </a:graphicData>
            </a:graphic>
          </wp:inline>
        </w:drawing>
      </w:r>
    </w:p>
    <w:p w:rsidR="00866298" w:rsidRPr="00866298" w:rsidRDefault="00866298" w:rsidP="00866298">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19. «Какой звук чаще звучит?»</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Цель: </w:t>
      </w:r>
      <w:r w:rsidRPr="00866298">
        <w:rPr>
          <w:rFonts w:ascii="Times New Roman" w:eastAsia="Times New Roman" w:hAnsi="Times New Roman" w:cs="Times New Roman"/>
          <w:sz w:val="24"/>
          <w:szCs w:val="24"/>
          <w:lang w:eastAsia="ru-RU"/>
        </w:rPr>
        <w:t>Упражнять детей в определении звука, который чаще звучит; развивать мыслительные операции, фонематический слух.</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Ведущий даёт детям задание: «Я буду читать стихотворение, вы внимательно слушайте и определите, какой звук чаще всего звучит».</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Не жужжу, когда сижу,</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Не жужжу, когда хожу,</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Не жужжу, когда тружусь,</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А жужжу, когда кружусь.</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Зазудел комарик тонко:</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З-з-з - поёт он звонко-звонко,</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xml:space="preserve">Повторяет много раз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Резвым мошкам свой рассказ.</w:t>
      </w: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ind w:left="360"/>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20. «Аптека»</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 xml:space="preserve">Задачи: </w:t>
      </w:r>
      <w:r w:rsidRPr="00866298">
        <w:rPr>
          <w:rFonts w:ascii="Times New Roman" w:eastAsia="Calibri" w:hAnsi="Times New Roman" w:cs="Times New Roman"/>
          <w:bCs/>
          <w:sz w:val="24"/>
          <w:szCs w:val="24"/>
        </w:rPr>
        <w:t>в</w:t>
      </w:r>
      <w:r w:rsidRPr="00866298">
        <w:rPr>
          <w:rFonts w:ascii="Times New Roman" w:eastAsia="Calibri" w:hAnsi="Times New Roman" w:cs="Times New Roman"/>
          <w:sz w:val="24"/>
          <w:szCs w:val="24"/>
        </w:rPr>
        <w:t>ызвать у детей интерес к профессии фармацевта; воспитывать чуткое, внимательное отношение к больному, доброту, отзывчивость, культуру общения.</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lastRenderedPageBreak/>
        <w:t xml:space="preserve">Игровые действия: </w:t>
      </w:r>
      <w:r w:rsidRPr="00866298">
        <w:rPr>
          <w:rFonts w:ascii="Times New Roman" w:eastAsia="Calibri" w:hAnsi="Times New Roman" w:cs="Times New Roman"/>
          <w:sz w:val="24"/>
          <w:szCs w:val="24"/>
        </w:rPr>
        <w:t>Водитель привозит в аптеку лекарства. Работники аптеки раскладывают их на полки. Люди приходят в аптеку за лекарствами. В рецептурном отделе отпускают лекарства по рецептам врачей. Здесь делают микстуры, мази, капли. Некоторые посетители говорят о своих проблемах и спрашивают, какое лекарство лучше купить, аптекарь советует. В фитоотделе продают лекарственные травы, сборы, коктейли.</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Предварительная работа:</w:t>
      </w:r>
      <w:r w:rsidRPr="00866298">
        <w:rPr>
          <w:rFonts w:ascii="Times New Roman" w:eastAsia="Calibri" w:hAnsi="Times New Roman" w:cs="Times New Roman"/>
          <w:sz w:val="24"/>
          <w:szCs w:val="24"/>
        </w:rPr>
        <w:t xml:space="preserve"> Рассматривание набора открыток «Лекарственные растения». Рассматривание лекарственных растений на участке детского сада, на лугу, в лесу. Загадки о лекарственных растениях. Изготовление с детьми атрибутов к игре с привлечением родителей (халаты, шапки, рецепты, микстуры.) </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Игровой материал:</w:t>
      </w:r>
      <w:r w:rsidRPr="00866298">
        <w:rPr>
          <w:rFonts w:ascii="Times New Roman" w:eastAsia="Calibri" w:hAnsi="Times New Roman" w:cs="Times New Roman"/>
          <w:sz w:val="24"/>
          <w:szCs w:val="24"/>
        </w:rPr>
        <w:t xml:space="preserve"> халаты, шапки, рецепты, мед. инструменты (пинцет, шпатель, пипетка, фонендоскоп, тонометр, градусник, шприц и т.д.), вата, бинт, мази, таблетки, порошки, лек. травы.</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p>
    <w:p w:rsidR="00866298" w:rsidRPr="00866298" w:rsidRDefault="00866298" w:rsidP="00866298">
      <w:pPr>
        <w:spacing w:after="200" w:line="276" w:lineRule="auto"/>
        <w:ind w:left="360"/>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21. «Ветеринарная лечебница»</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Задачи:</w:t>
      </w:r>
      <w:r w:rsidRPr="00866298">
        <w:rPr>
          <w:rFonts w:ascii="Times New Roman" w:eastAsia="Calibri" w:hAnsi="Times New Roman" w:cs="Times New Roman"/>
          <w:sz w:val="24"/>
          <w:szCs w:val="24"/>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Игровые действия:</w:t>
      </w:r>
      <w:r w:rsidRPr="00866298">
        <w:rPr>
          <w:rFonts w:ascii="Times New Roman" w:eastAsia="Calibri" w:hAnsi="Times New Roman" w:cs="Times New Roman"/>
          <w:sz w:val="24"/>
          <w:szCs w:val="24"/>
        </w:rPr>
        <w:t xml:space="preserve">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убирает кабинет, меняет полотенце. После приема хозяин больного животного идет в ветеринарную аптеку и покупает назначенное врачом лекарство для дальнейшего лечения дома.</w:t>
      </w:r>
    </w:p>
    <w:p w:rsidR="00866298" w:rsidRPr="00866298" w:rsidRDefault="00866298" w:rsidP="00866298">
      <w:pPr>
        <w:spacing w:after="200" w:line="360" w:lineRule="auto"/>
        <w:ind w:firstLine="567"/>
        <w:jc w:val="both"/>
        <w:rPr>
          <w:rFonts w:ascii="Times New Roman" w:eastAsia="Calibri" w:hAnsi="Times New Roman" w:cs="Times New Roman"/>
          <w:color w:val="000000"/>
          <w:sz w:val="24"/>
          <w:szCs w:val="24"/>
        </w:rPr>
      </w:pPr>
      <w:r w:rsidRPr="00866298">
        <w:rPr>
          <w:rFonts w:ascii="Times New Roman" w:eastAsia="Calibri" w:hAnsi="Times New Roman" w:cs="Times New Roman"/>
          <w:b/>
          <w:bCs/>
          <w:sz w:val="24"/>
          <w:szCs w:val="24"/>
        </w:rPr>
        <w:t>Предварительная работа:</w:t>
      </w:r>
      <w:r w:rsidRPr="00866298">
        <w:rPr>
          <w:rFonts w:ascii="Times New Roman" w:eastAsia="Calibri" w:hAnsi="Times New Roman" w:cs="Times New Roman"/>
          <w:sz w:val="24"/>
          <w:szCs w:val="24"/>
        </w:rPr>
        <w:t xml:space="preserve"> Беседа с детьми о работе ветеринарного врача. Рисование «Мое любимое животное» Изготовление с детьми атрибутов к игре с привлечением родителей (халаты,</w:t>
      </w:r>
      <w:r w:rsidRPr="00866298">
        <w:rPr>
          <w:rFonts w:ascii="Times New Roman" w:eastAsia="Calibri" w:hAnsi="Times New Roman" w:cs="Times New Roman"/>
          <w:color w:val="000000"/>
          <w:sz w:val="24"/>
          <w:szCs w:val="24"/>
        </w:rPr>
        <w:t xml:space="preserve"> шапки, рецепты и т.д.)</w:t>
      </w:r>
    </w:p>
    <w:p w:rsidR="00866298" w:rsidRPr="00866298" w:rsidRDefault="00866298" w:rsidP="00866298">
      <w:pPr>
        <w:spacing w:after="200" w:line="360" w:lineRule="auto"/>
        <w:ind w:firstLine="567"/>
        <w:jc w:val="both"/>
        <w:rPr>
          <w:rFonts w:ascii="Times New Roman" w:eastAsia="Calibri" w:hAnsi="Times New Roman" w:cs="Times New Roman"/>
          <w:color w:val="000000"/>
          <w:sz w:val="24"/>
          <w:szCs w:val="24"/>
        </w:rPr>
      </w:pPr>
      <w:r w:rsidRPr="00866298">
        <w:rPr>
          <w:rFonts w:ascii="Times New Roman" w:eastAsia="Calibri" w:hAnsi="Times New Roman" w:cs="Times New Roman"/>
          <w:b/>
          <w:bCs/>
          <w:color w:val="000000"/>
          <w:sz w:val="24"/>
          <w:szCs w:val="24"/>
        </w:rPr>
        <w:t>Игровой материал:</w:t>
      </w:r>
      <w:r w:rsidRPr="00866298">
        <w:rPr>
          <w:rFonts w:ascii="Times New Roman" w:eastAsia="Calibri" w:hAnsi="Times New Roman" w:cs="Times New Roman"/>
          <w:color w:val="000000"/>
          <w:sz w:val="24"/>
          <w:szCs w:val="24"/>
        </w:rPr>
        <w:t xml:space="preserve"> животные, халаты, шапки, карандаш и бумага для рецептов, фонендоскоп, градусник, вата, бинт, пинцет, ножницы, губка, шприц, мази, таблетки, порошки и т.д.</w:t>
      </w:r>
    </w:p>
    <w:p w:rsidR="00866298" w:rsidRPr="00866298" w:rsidRDefault="00866298" w:rsidP="00866298">
      <w:pPr>
        <w:spacing w:after="200" w:line="360" w:lineRule="auto"/>
        <w:ind w:firstLine="567"/>
        <w:jc w:val="both"/>
        <w:rPr>
          <w:rFonts w:ascii="Times New Roman" w:eastAsia="Calibri" w:hAnsi="Times New Roman" w:cs="Times New Roman"/>
          <w:color w:val="000000"/>
          <w:sz w:val="24"/>
          <w:szCs w:val="24"/>
        </w:rPr>
      </w:pPr>
    </w:p>
    <w:p w:rsidR="00866298" w:rsidRPr="00866298" w:rsidRDefault="00866298" w:rsidP="00866298">
      <w:pPr>
        <w:spacing w:after="200" w:line="360" w:lineRule="auto"/>
        <w:ind w:firstLine="567"/>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lastRenderedPageBreak/>
        <w:t>22.   «Зоопарк»</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Задачи:</w:t>
      </w:r>
      <w:r w:rsidRPr="00866298">
        <w:rPr>
          <w:rFonts w:ascii="Times New Roman" w:eastAsia="Calibri" w:hAnsi="Times New Roman" w:cs="Times New Roman"/>
          <w:i/>
          <w:sz w:val="24"/>
          <w:szCs w:val="24"/>
        </w:rPr>
        <w:t xml:space="preserve"> </w:t>
      </w:r>
      <w:r w:rsidRPr="00866298">
        <w:rPr>
          <w:rFonts w:ascii="Times New Roman" w:eastAsia="Calibri" w:hAnsi="Times New Roman" w:cs="Times New Roman"/>
          <w:sz w:val="24"/>
          <w:szCs w:val="24"/>
        </w:rPr>
        <w:t>расширять знания детей о диких животных: воспитывать доброту, отзывчивость, чуткое, внимательное отношение к животным, культуру поведения в общественных местах.</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Игровые действия:</w:t>
      </w:r>
      <w:r w:rsidRPr="00866298">
        <w:rPr>
          <w:rFonts w:ascii="Times New Roman" w:eastAsia="Calibri" w:hAnsi="Times New Roman" w:cs="Times New Roman"/>
          <w:sz w:val="24"/>
          <w:szCs w:val="24"/>
        </w:rPr>
        <w:t xml:space="preserve"> Строители строят зоопарк.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Предварительная работа:</w:t>
      </w:r>
      <w:r w:rsidRPr="00866298">
        <w:rPr>
          <w:rFonts w:ascii="Times New Roman" w:eastAsia="Calibri" w:hAnsi="Times New Roman" w:cs="Times New Roman"/>
          <w:sz w:val="24"/>
          <w:szCs w:val="24"/>
        </w:rPr>
        <w:t xml:space="preserve"> Чтение литературных произведений о животных. Рассматривание иллюстраций о диких животных. Слушание сказки К. Чуковского «Доктор Айболит» в аудиозаписи. Рассматривание с детьми иллюстраций к сказке К. Чуковского «Доктор Айболит». Рассказы детей «Как мы ходили в зоопарк» Рассказ воспитателя о работе ветеринарного врача в зоопарке. Беседа с детьми о правилах безопасного поведения в зоопарке. Рисование «Что я видел в зоопарке». Коллективная лепка «Зоопарк» Изготовление с детьми атрибутов к игре.</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Игровой материал:</w:t>
      </w:r>
      <w:r w:rsidRPr="00866298">
        <w:rPr>
          <w:rFonts w:ascii="Times New Roman" w:eastAsia="Calibri" w:hAnsi="Times New Roman" w:cs="Times New Roman"/>
          <w:sz w:val="24"/>
          <w:szCs w:val="24"/>
        </w:rPr>
        <w:t xml:space="preserve">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вата, бинт, пинцет, ножницы, шприц, мази, таблетки, порошки), касса, билеты, деньги.</w:t>
      </w:r>
      <w:r w:rsidRPr="00866298">
        <w:rPr>
          <w:rFonts w:ascii="Times New Roman" w:eastAsia="Calibri" w:hAnsi="Times New Roman" w:cs="Times New Roman"/>
          <w:b/>
          <w:bCs/>
          <w:sz w:val="24"/>
          <w:szCs w:val="24"/>
        </w:rPr>
        <w:t xml:space="preserve">                            </w:t>
      </w:r>
    </w:p>
    <w:p w:rsidR="00866298" w:rsidRPr="00866298" w:rsidRDefault="00866298" w:rsidP="00866298">
      <w:pPr>
        <w:spacing w:after="200" w:line="360" w:lineRule="auto"/>
        <w:ind w:firstLine="567"/>
        <w:jc w:val="center"/>
        <w:rPr>
          <w:rFonts w:ascii="Times New Roman" w:eastAsia="Calibri" w:hAnsi="Times New Roman" w:cs="Times New Roman"/>
          <w:b/>
          <w:bCs/>
          <w:sz w:val="24"/>
          <w:szCs w:val="24"/>
        </w:rPr>
      </w:pPr>
    </w:p>
    <w:p w:rsidR="00866298" w:rsidRPr="00866298" w:rsidRDefault="00866298" w:rsidP="00866298">
      <w:pPr>
        <w:spacing w:after="200" w:line="360" w:lineRule="auto"/>
        <w:ind w:firstLine="567"/>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23.  «Магазин»</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 xml:space="preserve">Задачи: </w:t>
      </w:r>
      <w:r w:rsidRPr="00866298">
        <w:rPr>
          <w:rFonts w:ascii="Times New Roman" w:eastAsia="Calibri" w:hAnsi="Times New Roman" w:cs="Times New Roman"/>
          <w:bCs/>
          <w:sz w:val="24"/>
          <w:szCs w:val="24"/>
        </w:rPr>
        <w:t>в</w:t>
      </w:r>
      <w:r w:rsidRPr="00866298">
        <w:rPr>
          <w:rFonts w:ascii="Times New Roman" w:eastAsia="Calibri" w:hAnsi="Times New Roman" w:cs="Times New Roman"/>
          <w:sz w:val="24"/>
          <w:szCs w:val="24"/>
        </w:rPr>
        <w:t>ызвать у детей интерес к профессии продавца, формировать навыки культуры поведения в общественных местах, воспитывать дружеские взаимоотношения.</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 xml:space="preserve">Игровые действия: </w:t>
      </w:r>
      <w:r w:rsidRPr="00866298">
        <w:rPr>
          <w:rFonts w:ascii="Times New Roman" w:eastAsia="Calibri" w:hAnsi="Times New Roman" w:cs="Times New Roman"/>
          <w:sz w:val="24"/>
          <w:szCs w:val="24"/>
        </w:rPr>
        <w:t xml:space="preserve">Водитель привозит на машине товар, грузчики разгружают, продавцы разлаживают товар на полках. Директор следит за порядком в магазине, заботится о том, чтобы в магазин вовремя завозился товар, звонит на базу, заказывает товар. Приходят покупатели. Продавцы предлагают товар, показывают, взвешивают. </w:t>
      </w:r>
      <w:r w:rsidRPr="00866298">
        <w:rPr>
          <w:rFonts w:ascii="Times New Roman" w:eastAsia="Calibri" w:hAnsi="Times New Roman" w:cs="Times New Roman"/>
          <w:sz w:val="24"/>
          <w:szCs w:val="24"/>
        </w:rPr>
        <w:lastRenderedPageBreak/>
        <w:t>Покупатель оплачивает покупку в кассе, получает чек. Кассир получает деньги, пробивает чек, дает покупателю сдачу, чек. Уборщица убирает помещение.</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Игровые ситуации:</w:t>
      </w: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i/>
          <w:sz w:val="24"/>
          <w:szCs w:val="24"/>
        </w:rPr>
        <w:t>«</w:t>
      </w:r>
      <w:r w:rsidRPr="00866298">
        <w:rPr>
          <w:rFonts w:ascii="Times New Roman" w:eastAsia="Calibri" w:hAnsi="Times New Roman" w:cs="Times New Roman"/>
          <w:sz w:val="24"/>
          <w:szCs w:val="24"/>
        </w:rPr>
        <w:t>Овощной магазин», «Одежда», «Продукты», «Ткани», «Сувениры», «Книги», «Спорттовары», «Мебельный магазин», «Магазин игрушек», «Зоомагазин», «Головные уборы», «Цветочный магазин», «Булочная» и др.</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Предварительная работа:</w:t>
      </w:r>
      <w:r w:rsidRPr="00866298">
        <w:rPr>
          <w:rFonts w:ascii="Times New Roman" w:eastAsia="Calibri" w:hAnsi="Times New Roman" w:cs="Times New Roman"/>
          <w:sz w:val="24"/>
          <w:szCs w:val="24"/>
        </w:rPr>
        <w:t xml:space="preserve"> Экскурсия в магазин. Наблюдение за разгрузкой товара в овощном магазине. Беседа с детьми о проведенных экскурсиях. Чтение литературных произведений: Б. Воронько «Сказка о необычных покупках» и др. Этическая беседа о поведении в общественных местах. </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noProof/>
          <w:sz w:val="24"/>
          <w:szCs w:val="24"/>
          <w:lang w:eastAsia="ru-RU"/>
        </w:rPr>
        <w:drawing>
          <wp:anchor distT="0" distB="0" distL="114300" distR="114300" simplePos="0" relativeHeight="251674624" behindDoc="1" locked="0" layoutInCell="1" allowOverlap="1" wp14:anchorId="39101EAD" wp14:editId="3A75B288">
            <wp:simplePos x="0" y="0"/>
            <wp:positionH relativeFrom="margin">
              <wp:posOffset>7242810</wp:posOffset>
            </wp:positionH>
            <wp:positionV relativeFrom="margin">
              <wp:posOffset>4467860</wp:posOffset>
            </wp:positionV>
            <wp:extent cx="2305050" cy="1809750"/>
            <wp:effectExtent l="0" t="0" r="0" b="0"/>
            <wp:wrapTight wrapText="bothSides">
              <wp:wrapPolygon edited="0">
                <wp:start x="0" y="0"/>
                <wp:lineTo x="0" y="21373"/>
                <wp:lineTo x="21421" y="21373"/>
                <wp:lineTo x="21421"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Calibri" w:hAnsi="Times New Roman" w:cs="Times New Roman"/>
          <w:sz w:val="24"/>
          <w:szCs w:val="24"/>
        </w:rPr>
        <w:t>Встреча детей с мамой, которая работает продавцом в магазине. Составление детьми рассказов на тему «Что мы умеем?»: «Как купить хлеб в булочной?», «Как перейти дорогу, чтобы попасть в магазин?», «Где продают тетради, карандаши?» и т.д. Изготовление с детьми атрибутов к игре (конфеты, деньги, кошельки, пластиковые карты, ценники и т.д.).</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 xml:space="preserve">Игровой материал: </w:t>
      </w:r>
      <w:r w:rsidRPr="00866298">
        <w:rPr>
          <w:rFonts w:ascii="Times New Roman" w:eastAsia="Calibri" w:hAnsi="Times New Roman" w:cs="Times New Roman"/>
          <w:sz w:val="24"/>
          <w:szCs w:val="24"/>
        </w:rPr>
        <w:t xml:space="preserve">весы, касса, халаты, шапочки, сумки, кошельки, ценники, товары по отделам, машина для перевозки товаров, оборудование для уборки. </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p>
    <w:p w:rsidR="00866298" w:rsidRPr="00866298" w:rsidRDefault="00866298" w:rsidP="00866298">
      <w:pPr>
        <w:spacing w:after="200" w:line="360" w:lineRule="auto"/>
        <w:ind w:firstLine="567"/>
        <w:rPr>
          <w:rFonts w:ascii="Times New Roman" w:eastAsia="Calibri" w:hAnsi="Times New Roman" w:cs="Times New Roman"/>
          <w:b/>
          <w:color w:val="000000"/>
          <w:sz w:val="24"/>
          <w:szCs w:val="24"/>
          <w:u w:val="single"/>
        </w:rPr>
      </w:pPr>
      <w:r w:rsidRPr="00866298">
        <w:rPr>
          <w:rFonts w:ascii="Times New Roman" w:eastAsia="Calibri" w:hAnsi="Times New Roman" w:cs="Times New Roman"/>
          <w:b/>
          <w:sz w:val="24"/>
          <w:szCs w:val="24"/>
        </w:rPr>
        <w:t>24.  «На выставке народного творчества» - «Ярмарка»</w:t>
      </w:r>
    </w:p>
    <w:p w:rsidR="00866298" w:rsidRPr="00866298" w:rsidRDefault="00866298" w:rsidP="00866298">
      <w:pPr>
        <w:spacing w:after="200" w:line="360" w:lineRule="auto"/>
        <w:ind w:firstLine="567"/>
        <w:jc w:val="both"/>
        <w:rPr>
          <w:rFonts w:ascii="Times New Roman" w:eastAsia="Calibri" w:hAnsi="Times New Roman" w:cs="Times New Roman"/>
          <w:b/>
          <w:sz w:val="24"/>
          <w:szCs w:val="24"/>
        </w:rPr>
      </w:pPr>
      <w:r w:rsidRPr="00866298">
        <w:rPr>
          <w:rFonts w:ascii="Times New Roman" w:eastAsia="Calibri" w:hAnsi="Times New Roman" w:cs="Times New Roman"/>
          <w:b/>
          <w:color w:val="000000"/>
          <w:sz w:val="24"/>
          <w:szCs w:val="24"/>
        </w:rPr>
        <w:t xml:space="preserve">Задачи: </w:t>
      </w:r>
      <w:r w:rsidRPr="00866298">
        <w:rPr>
          <w:rFonts w:ascii="Times New Roman" w:eastAsia="Calibri" w:hAnsi="Times New Roman" w:cs="Times New Roman"/>
          <w:sz w:val="24"/>
          <w:szCs w:val="24"/>
        </w:rPr>
        <w:t>Закреплять знания детей о разнообразии народного творчества, познакомить их с хохломой, гжелью, дымковской игрушкой, городецкой росписью, уметь назвать основные элементы этих видов промысла, воспитывать чувство прекрасного, желание продолжать традиции своего народа, расширить словарный запас детей: «хохломская роспись», «народное творчество», «народный промысел», «дымковская игрушка», «гжель», «городец», «завиток», «кудря» и т. д.</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Игровые действия:</w:t>
      </w:r>
      <w:r w:rsidRPr="00866298">
        <w:rPr>
          <w:rFonts w:ascii="Times New Roman" w:eastAsia="Calibri" w:hAnsi="Times New Roman" w:cs="Times New Roman"/>
          <w:b/>
          <w:color w:val="000000"/>
          <w:sz w:val="24"/>
          <w:szCs w:val="24"/>
        </w:rPr>
        <w:t xml:space="preserve"> </w:t>
      </w:r>
      <w:r w:rsidRPr="00866298">
        <w:rPr>
          <w:rFonts w:ascii="Times New Roman" w:eastAsia="Calibri" w:hAnsi="Times New Roman" w:cs="Times New Roman"/>
          <w:sz w:val="24"/>
          <w:szCs w:val="24"/>
        </w:rPr>
        <w:t xml:space="preserve">воспитатель предлагает детям отправиться на выставку народного творчества. Автобус отправляется через 5 минут. Водитель уже ждет нас. Дети в кассе покупают билеты на автобус, а затем занимают места в автобусе. Чтобы не было скучно в пути, дети поют любимую песню. Наконец-то все на месте. Детей встречает экскурсовод и приглашает в зал хохломы. Дети рассматривают предметы, расписанные хохломой, вспоминают, где зародился этот промысел, какие основные элементы используются в хохломе, какой цвет краски применяется, какие предметы разрисовывают </w:t>
      </w:r>
      <w:r w:rsidRPr="00866298">
        <w:rPr>
          <w:rFonts w:ascii="Times New Roman" w:eastAsia="Calibri" w:hAnsi="Times New Roman" w:cs="Times New Roman"/>
          <w:sz w:val="24"/>
          <w:szCs w:val="24"/>
        </w:rPr>
        <w:lastRenderedPageBreak/>
        <w:t>хохломой и т. д. В зале дымковской игрушки их встречает другой экскурсовод. Таким же образом дети посещают зал городецкой росписи и зал гжели. Можно вспомнить стихи, интересные моменты на занятиях при знакомстве с народным творчеством. Экскурсия закончилась, дети на автобусе отправляются домой. По дороге они делятся своими впечатлениями.</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Игровой материал</w:t>
      </w:r>
      <w:r w:rsidRPr="00866298">
        <w:rPr>
          <w:rFonts w:ascii="Times New Roman" w:eastAsia="Calibri" w:hAnsi="Times New Roman" w:cs="Times New Roman"/>
          <w:b/>
          <w:sz w:val="24"/>
          <w:szCs w:val="24"/>
          <w:u w:val="single"/>
        </w:rPr>
        <w:t>:</w:t>
      </w:r>
      <w:r w:rsidRPr="00866298">
        <w:rPr>
          <w:rFonts w:ascii="Times New Roman" w:eastAsia="Calibri" w:hAnsi="Times New Roman" w:cs="Times New Roman"/>
          <w:sz w:val="24"/>
          <w:szCs w:val="24"/>
        </w:rPr>
        <w:t xml:space="preserve"> автобус, сделанный из стульчиков, руль для водителя, касса, билеты на автобус, витрина с дымковскими игрушками, выставка предметов, расписанных хохломой, гжелью, городецкой росписью.</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p>
    <w:p w:rsidR="00866298" w:rsidRPr="00866298" w:rsidRDefault="00866298" w:rsidP="00866298">
      <w:pPr>
        <w:spacing w:before="100" w:beforeAutospacing="1" w:after="100" w:afterAutospacing="1" w:line="240" w:lineRule="auto"/>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 xml:space="preserve">      25.  «Витамины»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bCs/>
          <w:sz w:val="24"/>
          <w:szCs w:val="24"/>
          <w:lang w:eastAsia="ru-RU"/>
        </w:rPr>
        <w:t> </w:t>
      </w:r>
      <w:r w:rsidRPr="00866298">
        <w:rPr>
          <w:rFonts w:ascii="Times New Roman" w:eastAsia="Times New Roman" w:hAnsi="Times New Roman" w:cs="Times New Roman"/>
          <w:b/>
          <w:i/>
          <w:iCs/>
          <w:sz w:val="24"/>
          <w:szCs w:val="24"/>
          <w:lang w:eastAsia="ru-RU"/>
        </w:rPr>
        <w:t>«Витамины - это таблетки, которые растут на ветке»</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Расширить знания детей о витаминах, закрепить знания об овощах, фруктах и ягодах. Ребята, помочь сохранить </w:t>
      </w:r>
      <w:r w:rsidRPr="00866298">
        <w:rPr>
          <w:rFonts w:ascii="Times New Roman" w:eastAsia="Times New Roman" w:hAnsi="Times New Roman" w:cs="Times New Roman"/>
          <w:b/>
          <w:bCs/>
          <w:sz w:val="24"/>
          <w:szCs w:val="24"/>
          <w:lang w:eastAsia="ru-RU"/>
        </w:rPr>
        <w:t>здоровье</w:t>
      </w:r>
      <w:r w:rsidRPr="00866298">
        <w:rPr>
          <w:rFonts w:ascii="Times New Roman" w:eastAsia="Times New Roman" w:hAnsi="Times New Roman" w:cs="Times New Roman"/>
          <w:sz w:val="24"/>
          <w:szCs w:val="24"/>
          <w:lang w:eastAsia="ru-RU"/>
        </w:rPr>
        <w:t> и заболеть можно с помощью витаминов. Кто-нибудь из вас принимал витамины? Витамины делают наш организм крепким и </w:t>
      </w:r>
      <w:r w:rsidRPr="00866298">
        <w:rPr>
          <w:rFonts w:ascii="Times New Roman" w:eastAsia="Times New Roman" w:hAnsi="Times New Roman" w:cs="Times New Roman"/>
          <w:b/>
          <w:bCs/>
          <w:sz w:val="24"/>
          <w:szCs w:val="24"/>
          <w:lang w:eastAsia="ru-RU"/>
        </w:rPr>
        <w:t>здоровым</w:t>
      </w:r>
      <w:r w:rsidRPr="00866298">
        <w:rPr>
          <w:rFonts w:ascii="Times New Roman" w:eastAsia="Times New Roman" w:hAnsi="Times New Roman" w:cs="Times New Roman"/>
          <w:sz w:val="24"/>
          <w:szCs w:val="24"/>
          <w:lang w:eastAsia="ru-RU"/>
        </w:rPr>
        <w:t>, не поддающийся болезням. Но витамины бывают не только в таблетках, они еще растут на ветках. Очень много витаминов содержится в ягодах, фруктах и овощах. Назовите, какие вы знаете фрукты? Овощи? Ягоды?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hd w:val="clear" w:color="auto" w:fill="FFFFFF"/>
        <w:spacing w:after="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     26.  «Кто, где живёт?»</w:t>
      </w:r>
      <w:r w:rsidRPr="00866298">
        <w:rPr>
          <w:rFonts w:ascii="Times New Roman" w:eastAsia="Times New Roman" w:hAnsi="Times New Roman" w:cs="Times New Roman"/>
          <w:sz w:val="24"/>
          <w:szCs w:val="24"/>
          <w:lang w:eastAsia="ru-RU"/>
        </w:rPr>
        <w:br/>
      </w: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Формирование умений детей соотносить изображение животных с их местом обитания.</w:t>
      </w:r>
      <w:r w:rsidRPr="00866298">
        <w:rPr>
          <w:rFonts w:ascii="Times New Roman" w:eastAsia="Times New Roman" w:hAnsi="Times New Roman" w:cs="Times New Roman"/>
          <w:sz w:val="24"/>
          <w:szCs w:val="24"/>
          <w:lang w:eastAsia="ru-RU"/>
        </w:rPr>
        <w:br/>
        <w:t>Дидактический материал: Карточки с изображением животных 24 штуки (берём из лото) и два игровых поля с изображением леса и деревни.</w:t>
      </w:r>
    </w:p>
    <w:p w:rsidR="00866298" w:rsidRPr="00866298" w:rsidRDefault="00866298" w:rsidP="00866298">
      <w:pPr>
        <w:shd w:val="clear" w:color="auto" w:fill="FFFFFF"/>
        <w:spacing w:after="0" w:line="240" w:lineRule="auto"/>
        <w:jc w:val="center"/>
        <w:rPr>
          <w:rFonts w:ascii="Times New Roman" w:eastAsia="Times New Roman" w:hAnsi="Times New Roman" w:cs="Times New Roman"/>
          <w:sz w:val="24"/>
          <w:szCs w:val="24"/>
          <w:lang w:eastAsia="ru-RU"/>
        </w:rPr>
      </w:pPr>
      <w:r w:rsidRPr="00866298">
        <w:rPr>
          <w:rFonts w:ascii="Times New Roman" w:eastAsia="Times New Roman" w:hAnsi="Times New Roman" w:cs="Times New Roman"/>
          <w:noProof/>
          <w:sz w:val="24"/>
          <w:szCs w:val="24"/>
          <w:lang w:eastAsia="ru-RU"/>
        </w:rPr>
        <w:lastRenderedPageBreak/>
        <w:drawing>
          <wp:inline distT="0" distB="0" distL="0" distR="0" wp14:anchorId="504EE385" wp14:editId="7D7B5688">
            <wp:extent cx="5991225" cy="4495800"/>
            <wp:effectExtent l="0" t="0" r="9525" b="0"/>
            <wp:docPr id="30" name="Рисунок 30" descr="http://ped-kopilka.ru/upload/blogs2/2016/3/40324_a4e92d7a3d6fdde858e5c5ef8f95b99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ped-kopilka.ru/upload/blogs2/2016/3/40324_a4e92d7a3d6fdde858e5c5ef8f95b991.jpg.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866298" w:rsidRPr="00866298" w:rsidRDefault="00866298" w:rsidP="00866298">
      <w:pPr>
        <w:shd w:val="clear" w:color="auto" w:fill="FFFFFF"/>
        <w:spacing w:after="0" w:line="240" w:lineRule="auto"/>
        <w:jc w:val="both"/>
        <w:rPr>
          <w:rFonts w:ascii="Times New Roman" w:eastAsia="Times New Roman" w:hAnsi="Times New Roman" w:cs="Times New Roman"/>
          <w:sz w:val="24"/>
          <w:szCs w:val="24"/>
          <w:lang w:eastAsia="ru-RU"/>
        </w:rPr>
      </w:pPr>
    </w:p>
    <w:p w:rsidR="00866298" w:rsidRPr="00866298" w:rsidRDefault="00866298" w:rsidP="00866298">
      <w:pPr>
        <w:shd w:val="clear" w:color="auto" w:fill="FFFFFF"/>
        <w:spacing w:after="200" w:line="240" w:lineRule="auto"/>
        <w:jc w:val="center"/>
        <w:rPr>
          <w:rFonts w:ascii="Times New Roman" w:eastAsia="Times New Roman" w:hAnsi="Times New Roman" w:cs="Times New Roman"/>
          <w:sz w:val="24"/>
          <w:szCs w:val="24"/>
          <w:lang w:eastAsia="ru-RU"/>
        </w:rPr>
      </w:pPr>
      <w:r w:rsidRPr="00866298">
        <w:rPr>
          <w:rFonts w:ascii="Times New Roman" w:eastAsia="Times New Roman" w:hAnsi="Times New Roman" w:cs="Times New Roman"/>
          <w:noProof/>
          <w:sz w:val="24"/>
          <w:szCs w:val="24"/>
          <w:lang w:eastAsia="ru-RU"/>
        </w:rPr>
        <w:drawing>
          <wp:inline distT="0" distB="0" distL="0" distR="0" wp14:anchorId="7FB38ADA" wp14:editId="25E2B952">
            <wp:extent cx="5991225" cy="4495800"/>
            <wp:effectExtent l="0" t="0" r="9525" b="0"/>
            <wp:docPr id="31" name="Рисунок 31" descr="http://ped-kopilka.ru/upload/blogs2/2016/3/40324_c8851606810b4bfec6cbc517f9a1c27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ped-kopilka.ru/upload/blogs2/2016/3/40324_c8851606810b4bfec6cbc517f9a1c275.jpg.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lastRenderedPageBreak/>
        <w:br/>
        <w:t>Ход игры: Разложить карточки по местам обитания животных, домашних в деревню, а диких в лес.</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27. «Куб-хамелеон»</w:t>
      </w:r>
      <w:r w:rsidRPr="00866298">
        <w:rPr>
          <w:rFonts w:ascii="Times New Roman" w:eastAsia="Times New Roman" w:hAnsi="Times New Roman" w:cs="Times New Roman"/>
          <w:sz w:val="24"/>
          <w:szCs w:val="24"/>
          <w:lang w:eastAsia="ru-RU"/>
        </w:rPr>
        <w:t xml:space="preserve"> </w:t>
      </w: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xml:space="preserve">Игра представляет собой набор из 8 одинаковых кубиков, окрашенных определенным образом. Каждый из кубиков окрашен в 2 ярких цвета: три грани, сходящиеся к одной вершине, - в красный цвет, а оставшиеся три грани - в зеленый. Из них можно сложить одноцветные кубы (красный и зеленый), шахматный куб (рис. 80). Путем подбора кубиков по цвету можно складывать различные мозаики, постройки, фигуры: самолет, ворота, башню, домик и др. Кубики подбирают таким образом, чтобы одна часть объемной фигуры была, скажем, красного цвета (крылья и мотор самолета), другая - зеленого (корпус). Варианты складывания и цветовые сочетания неисчерпаемы. По собственному желанию, замыслу дети могут одну и ту же постройку варьировать многократно. </w:t>
      </w: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28. «Уголки»</w:t>
      </w: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xml:space="preserve">Игра состоит из 27 кубиков, склеенных по 3 так, что получается "уголок". Уголки окрашиваются в 3 цвета: 3 - в красный, 3 - в синий, 3 - в зеленый. Комбинирование цвета и формы дает возможность складывать узоры, постройки, разнообразные фигуры. Игра проста в изготовлении. Надо подобрать 27 кубиков, склеить и окрасить их. </w:t>
      </w: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p>
    <w:p w:rsidR="00866298" w:rsidRPr="00866298" w:rsidRDefault="00866298" w:rsidP="00866298">
      <w:pPr>
        <w:spacing w:after="200" w:line="276" w:lineRule="auto"/>
        <w:rPr>
          <w:rFonts w:ascii="Times New Roman" w:eastAsia="Times New Roman" w:hAnsi="Times New Roman" w:cs="Times New Roman"/>
          <w:b/>
          <w:iCs/>
          <w:sz w:val="24"/>
          <w:szCs w:val="24"/>
          <w:lang w:eastAsia="ru-RU"/>
        </w:rPr>
      </w:pPr>
      <w:r w:rsidRPr="00866298">
        <w:rPr>
          <w:rFonts w:ascii="Times New Roman" w:eastAsia="Times New Roman" w:hAnsi="Times New Roman" w:cs="Times New Roman"/>
          <w:b/>
          <w:iCs/>
          <w:sz w:val="24"/>
          <w:szCs w:val="24"/>
          <w:lang w:eastAsia="ru-RU"/>
        </w:rPr>
        <w:t xml:space="preserve">       29. «Узнай по голосу». </w:t>
      </w:r>
    </w:p>
    <w:p w:rsidR="00866298" w:rsidRPr="00866298" w:rsidRDefault="00866298" w:rsidP="00866298">
      <w:pPr>
        <w:spacing w:after="200" w:line="276" w:lineRule="auto"/>
        <w:rPr>
          <w:rFonts w:ascii="Times New Roman" w:eastAsia="Times New Roman" w:hAnsi="Times New Roman" w:cs="Times New Roman"/>
          <w:iCs/>
          <w:sz w:val="24"/>
          <w:szCs w:val="24"/>
          <w:lang w:eastAsia="ru-RU"/>
        </w:rPr>
      </w:pPr>
      <w:r w:rsidRPr="00866298">
        <w:rPr>
          <w:rFonts w:ascii="Times New Roman" w:eastAsia="Times New Roman" w:hAnsi="Times New Roman" w:cs="Times New Roman"/>
          <w:b/>
          <w:iCs/>
          <w:sz w:val="24"/>
          <w:szCs w:val="24"/>
          <w:lang w:eastAsia="ru-RU"/>
        </w:rPr>
        <w:t>Цель:</w:t>
      </w:r>
      <w:r w:rsidRPr="00866298">
        <w:rPr>
          <w:rFonts w:ascii="Times New Roman" w:eastAsia="Times New Roman" w:hAnsi="Times New Roman" w:cs="Times New Roman"/>
          <w:iCs/>
          <w:sz w:val="24"/>
          <w:szCs w:val="24"/>
          <w:lang w:eastAsia="ru-RU"/>
        </w:rPr>
        <w:t xml:space="preserve"> развитие слухового внимания. </w:t>
      </w:r>
    </w:p>
    <w:p w:rsidR="00866298" w:rsidRPr="00866298" w:rsidRDefault="00866298" w:rsidP="00866298">
      <w:pPr>
        <w:spacing w:after="200" w:line="276" w:lineRule="auto"/>
        <w:rPr>
          <w:rFonts w:ascii="Times New Roman" w:eastAsia="Times New Roman" w:hAnsi="Times New Roman" w:cs="Times New Roman"/>
          <w:iCs/>
          <w:sz w:val="24"/>
          <w:szCs w:val="24"/>
          <w:lang w:eastAsia="ru-RU"/>
        </w:rPr>
      </w:pPr>
      <w:r w:rsidRPr="00866298">
        <w:rPr>
          <w:rFonts w:ascii="Times New Roman" w:eastAsia="Times New Roman" w:hAnsi="Times New Roman" w:cs="Times New Roman"/>
          <w:iCs/>
          <w:sz w:val="24"/>
          <w:szCs w:val="24"/>
          <w:lang w:eastAsia="ru-RU"/>
        </w:rPr>
        <w:t xml:space="preserve">Оборудование: заранее начерченный на полу большой круг, платок для завязывания глаз. Описание. Бегая по кругу, дети выполняют команды взрослого. Выбранный водящий, стоя спиной к детям, угадывает по голосу того, кто назвал его по имени. В случае угадывания водящий меняется местами с назвавшим его по имени. Инструкция: «Сейчас мы поиграем в интересную игру. Одного из игроков выберем водящим. По моей команде «Побежали!» вы будете бегать по площадке. На слова: «Раз, два, три, в круг беги!» - все играющие собираются в круг, а водящий становится спиной к кругу с завязанными глазами и внимательно слушает. Дети, которые стоят в кругу, говорят: «Ты загадку отгадай: кто позвал тебя, узнай». По окончании этих слов тот из вас, кому я дам знак, назовет водящего по имени. Водящий должен отгадать, кто его позвал. Если водящий угадает, он меняется местом с назвавшим его ребенком. Если водящий не узнает голоса, то я предложу ему узнать по голосу другого ребенка». </w:t>
      </w:r>
    </w:p>
    <w:p w:rsidR="00866298" w:rsidRPr="00866298" w:rsidRDefault="00866298" w:rsidP="00866298">
      <w:pPr>
        <w:spacing w:after="200" w:line="276" w:lineRule="auto"/>
        <w:rPr>
          <w:rFonts w:ascii="Times New Roman" w:eastAsia="Times New Roman" w:hAnsi="Times New Roman" w:cs="Times New Roman"/>
          <w:iCs/>
          <w:sz w:val="24"/>
          <w:szCs w:val="24"/>
          <w:lang w:eastAsia="ru-RU"/>
        </w:rPr>
      </w:pPr>
    </w:p>
    <w:p w:rsidR="00866298" w:rsidRPr="00866298" w:rsidRDefault="00866298" w:rsidP="00866298">
      <w:pPr>
        <w:spacing w:after="200" w:line="276" w:lineRule="auto"/>
        <w:rPr>
          <w:rFonts w:ascii="Times New Roman" w:eastAsia="Times New Roman" w:hAnsi="Times New Roman" w:cs="Times New Roman"/>
          <w:b/>
          <w:iCs/>
          <w:sz w:val="24"/>
          <w:szCs w:val="24"/>
          <w:lang w:eastAsia="ru-RU"/>
        </w:rPr>
      </w:pPr>
      <w:r w:rsidRPr="00866298">
        <w:rPr>
          <w:rFonts w:ascii="Times New Roman" w:eastAsia="Times New Roman" w:hAnsi="Times New Roman" w:cs="Times New Roman"/>
          <w:b/>
          <w:iCs/>
          <w:sz w:val="24"/>
          <w:szCs w:val="24"/>
          <w:lang w:eastAsia="ru-RU"/>
        </w:rPr>
        <w:lastRenderedPageBreak/>
        <w:t xml:space="preserve">      30.  «Совушка»</w:t>
      </w:r>
    </w:p>
    <w:p w:rsidR="00866298" w:rsidRPr="00866298" w:rsidRDefault="00866298" w:rsidP="00866298">
      <w:pPr>
        <w:spacing w:after="0" w:line="240" w:lineRule="auto"/>
        <w:jc w:val="both"/>
        <w:rPr>
          <w:rFonts w:ascii="Times New Roman" w:eastAsia="Times New Roman" w:hAnsi="Times New Roman" w:cs="Times New Roman"/>
          <w:color w:val="3B2A1A"/>
          <w:sz w:val="24"/>
          <w:szCs w:val="24"/>
          <w:lang w:eastAsia="ru-RU"/>
        </w:rPr>
      </w:pPr>
      <w:r w:rsidRPr="00866298">
        <w:rPr>
          <w:rFonts w:ascii="Times New Roman" w:eastAsia="Times New Roman" w:hAnsi="Times New Roman" w:cs="Times New Roman"/>
          <w:b/>
          <w:bCs/>
          <w:color w:val="3B2A1A"/>
          <w:sz w:val="24"/>
          <w:szCs w:val="24"/>
          <w:lang w:eastAsia="ru-RU"/>
        </w:rPr>
        <w:t xml:space="preserve">Цель: </w:t>
      </w:r>
      <w:r w:rsidRPr="00866298">
        <w:rPr>
          <w:rFonts w:ascii="Times New Roman" w:eastAsia="Times New Roman" w:hAnsi="Times New Roman" w:cs="Times New Roman"/>
          <w:bCs/>
          <w:color w:val="3B2A1A"/>
          <w:sz w:val="24"/>
          <w:szCs w:val="24"/>
          <w:lang w:eastAsia="ru-RU"/>
        </w:rPr>
        <w:t>учить выполнять правила игры, быть внимательным. Упражнять в беге. Воспитывать выдержку.</w:t>
      </w:r>
    </w:p>
    <w:p w:rsidR="00866298" w:rsidRPr="00866298" w:rsidRDefault="00866298" w:rsidP="00866298">
      <w:pPr>
        <w:spacing w:after="240" w:line="240" w:lineRule="auto"/>
        <w:rPr>
          <w:rFonts w:ascii="Times New Roman" w:eastAsia="Times New Roman" w:hAnsi="Times New Roman" w:cs="Times New Roman"/>
          <w:color w:val="3B2A1A"/>
          <w:sz w:val="24"/>
          <w:szCs w:val="24"/>
          <w:lang w:eastAsia="ru-RU"/>
        </w:rPr>
      </w:pPr>
    </w:p>
    <w:p w:rsidR="00866298" w:rsidRPr="00866298" w:rsidRDefault="00866298" w:rsidP="00866298">
      <w:pPr>
        <w:spacing w:after="20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Ход игры.</w:t>
      </w:r>
      <w:r w:rsidRPr="00866298">
        <w:rPr>
          <w:rFonts w:ascii="Times New Roman" w:eastAsia="Times New Roman" w:hAnsi="Times New Roman" w:cs="Times New Roman"/>
          <w:sz w:val="24"/>
          <w:szCs w:val="24"/>
          <w:lang w:eastAsia="ru-RU"/>
        </w:rPr>
        <w:br/>
        <w:t>Из числа играющих выбирается сов ушка. Воспитатель надевает ей шапочку с клювом. Остальные дети - птицы, жуки, бабочки. Сова влезает на дерево (на 3-4 рейки гимнастической стенки или заборчика), а все дети остальные дети летают, помахивая крыльями.</w:t>
      </w:r>
      <w:r w:rsidRPr="00866298">
        <w:rPr>
          <w:rFonts w:ascii="Times New Roman" w:eastAsia="Times New Roman" w:hAnsi="Times New Roman" w:cs="Times New Roman"/>
          <w:sz w:val="24"/>
          <w:szCs w:val="24"/>
          <w:lang w:eastAsia="ru-RU"/>
        </w:rPr>
        <w:br/>
        <w:t>Воспитатель говорит: «Ночь». Птицы и насекомые замирают на своих местах. Совушка слезает с дерева и медленно летает вокруг. Кто из детей пошевелится, того совушка уводит к своему дому.</w:t>
      </w:r>
      <w:r w:rsidRPr="00866298">
        <w:rPr>
          <w:rFonts w:ascii="Times New Roman" w:eastAsia="Times New Roman" w:hAnsi="Times New Roman" w:cs="Times New Roman"/>
          <w:sz w:val="24"/>
          <w:szCs w:val="24"/>
          <w:lang w:eastAsia="ru-RU"/>
        </w:rPr>
        <w:br/>
        <w:t>Воспитатель говорит: «День», и совушка вновь влезает на дерево.</w:t>
      </w:r>
      <w:r w:rsidRPr="00866298">
        <w:rPr>
          <w:rFonts w:ascii="Times New Roman" w:eastAsia="Times New Roman" w:hAnsi="Times New Roman" w:cs="Times New Roman"/>
          <w:sz w:val="24"/>
          <w:szCs w:val="24"/>
          <w:lang w:eastAsia="ru-RU"/>
        </w:rPr>
        <w:br/>
        <w:t>После одного повторения выбирается другая совушка и игра повторяется</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31. «Хлебозавод» (сюжетно - ролевая)</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Цель</w:t>
      </w:r>
      <w:r w:rsidRPr="00866298">
        <w:rPr>
          <w:rFonts w:ascii="Times New Roman" w:eastAsia="Calibri" w:hAnsi="Times New Roman" w:cs="Times New Roman"/>
          <w:bCs/>
          <w:sz w:val="24"/>
          <w:szCs w:val="24"/>
        </w:rPr>
        <w:t>:</w:t>
      </w:r>
      <w:r w:rsidRPr="00866298">
        <w:rPr>
          <w:rFonts w:ascii="Times New Roman" w:eastAsia="Calibri" w:hAnsi="Times New Roman" w:cs="Times New Roman"/>
          <w:sz w:val="24"/>
          <w:szCs w:val="24"/>
        </w:rPr>
        <w:t xml:space="preserve"> Ознакомление детей с трудом взрослых рабо</w:t>
      </w:r>
      <w:r w:rsidRPr="00866298">
        <w:rPr>
          <w:rFonts w:ascii="Times New Roman" w:eastAsia="Calibri" w:hAnsi="Times New Roman" w:cs="Times New Roman"/>
          <w:sz w:val="24"/>
          <w:szCs w:val="24"/>
        </w:rPr>
        <w:softHyphen/>
        <w:t>тающих на хлебозаводе.</w:t>
      </w:r>
    </w:p>
    <w:p w:rsidR="00866298" w:rsidRPr="00866298" w:rsidRDefault="00866298" w:rsidP="00866298">
      <w:pPr>
        <w:spacing w:after="200" w:line="276" w:lineRule="auto"/>
        <w:rPr>
          <w:rFonts w:ascii="Times New Roman" w:eastAsia="Calibri" w:hAnsi="Times New Roman" w:cs="Times New Roman"/>
          <w:bCs/>
          <w:sz w:val="24"/>
          <w:szCs w:val="24"/>
          <w:u w:val="single"/>
        </w:rPr>
      </w:pPr>
      <w:r w:rsidRPr="00866298">
        <w:rPr>
          <w:rFonts w:ascii="Times New Roman" w:eastAsia="Calibri" w:hAnsi="Times New Roman" w:cs="Times New Roman"/>
          <w:b/>
          <w:bCs/>
          <w:sz w:val="24"/>
          <w:szCs w:val="24"/>
        </w:rPr>
        <w:t>Игровые действия:</w:t>
      </w:r>
      <w:r w:rsidRPr="00866298">
        <w:rPr>
          <w:rFonts w:ascii="Times New Roman" w:eastAsia="Calibri" w:hAnsi="Times New Roman" w:cs="Times New Roman"/>
          <w:bCs/>
          <w:sz w:val="24"/>
          <w:szCs w:val="24"/>
        </w:rPr>
        <w:t xml:space="preserve"> </w:t>
      </w:r>
      <w:r w:rsidRPr="00866298">
        <w:rPr>
          <w:rFonts w:ascii="Times New Roman" w:eastAsia="Calibri" w:hAnsi="Times New Roman" w:cs="Times New Roman"/>
          <w:sz w:val="24"/>
          <w:szCs w:val="24"/>
        </w:rPr>
        <w:t>Директор хлебозавода организует работу сотрудников хлебозавода. Обеспечивает распределение готовой продукции.</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Занимается вопросами закупки сырья для изготовления хлеба.</w:t>
      </w:r>
    </w:p>
    <w:p w:rsidR="00866298" w:rsidRPr="00866298" w:rsidRDefault="00866298" w:rsidP="00866298">
      <w:pPr>
        <w:spacing w:after="200" w:line="276" w:lineRule="auto"/>
        <w:rPr>
          <w:rFonts w:ascii="Times New Roman" w:eastAsia="Calibri" w:hAnsi="Times New Roman" w:cs="Times New Roman"/>
          <w:bCs/>
          <w:sz w:val="24"/>
          <w:szCs w:val="24"/>
          <w:u w:val="single"/>
        </w:rPr>
      </w:pPr>
      <w:r w:rsidRPr="00866298">
        <w:rPr>
          <w:rFonts w:ascii="Times New Roman" w:eastAsia="Calibri" w:hAnsi="Times New Roman" w:cs="Times New Roman"/>
          <w:sz w:val="24"/>
          <w:szCs w:val="24"/>
        </w:rPr>
        <w:t>Контролирует качество работы сотрудников. Пекарь выпекает хлебобулочные изделия разных сортов и разного размера; группируют готовую продукцию по сортам и размерам. Контролёр определяет ассортимент, качество и количество хлебобулочных изделий, контролирует правильность их раскладки, проверяет готовность изделий. Шофёры грузят готовый товар в машины со склада; развозят хлебобулочные изделия по магазинам и ларькам, предварительно определив их количество и размеры.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Cs/>
          <w:color w:val="000000"/>
          <w:sz w:val="24"/>
          <w:szCs w:val="24"/>
        </w:rPr>
        <w:t xml:space="preserve">Предварительная работа: </w:t>
      </w:r>
      <w:r w:rsidRPr="00866298">
        <w:rPr>
          <w:rFonts w:ascii="Times New Roman" w:eastAsia="Calibri" w:hAnsi="Times New Roman" w:cs="Times New Roman"/>
          <w:sz w:val="24"/>
          <w:szCs w:val="24"/>
        </w:rPr>
        <w:t>Беседа о хлебе. Посещение кухни детского сада. Выпекание хлебных изделий из соленого теста. Конструирование оборудования для хлебозавода. Рассматривание иллюстраций по теме. Изготовление атрибутов к игре.</w:t>
      </w:r>
    </w:p>
    <w:p w:rsidR="00866298" w:rsidRPr="00866298" w:rsidRDefault="00866298" w:rsidP="00866298">
      <w:pPr>
        <w:spacing w:after="200" w:line="276" w:lineRule="auto"/>
        <w:rPr>
          <w:rFonts w:ascii="Times New Roman" w:eastAsia="Calibri" w:hAnsi="Times New Roman" w:cs="Times New Roman"/>
          <w:bCs/>
          <w:sz w:val="24"/>
          <w:szCs w:val="24"/>
        </w:rPr>
      </w:pPr>
      <w:r w:rsidRPr="00866298">
        <w:rPr>
          <w:rFonts w:ascii="Times New Roman" w:eastAsia="Calibri" w:hAnsi="Times New Roman" w:cs="Times New Roman"/>
          <w:bCs/>
          <w:sz w:val="24"/>
          <w:szCs w:val="24"/>
        </w:rPr>
        <w:t xml:space="preserve">      </w:t>
      </w:r>
    </w:p>
    <w:p w:rsidR="00866298" w:rsidRPr="00866298" w:rsidRDefault="00866298" w:rsidP="00866298">
      <w:pPr>
        <w:spacing w:after="200" w:line="360" w:lineRule="auto"/>
        <w:ind w:firstLine="567"/>
        <w:rPr>
          <w:rFonts w:ascii="Times New Roman" w:eastAsia="Calibri" w:hAnsi="Times New Roman" w:cs="Times New Roman"/>
          <w:b/>
          <w:sz w:val="24"/>
          <w:szCs w:val="24"/>
        </w:rPr>
      </w:pPr>
      <w:r w:rsidRPr="00866298">
        <w:rPr>
          <w:rFonts w:ascii="Times New Roman" w:eastAsia="Calibri" w:hAnsi="Times New Roman" w:cs="Times New Roman"/>
          <w:b/>
          <w:sz w:val="24"/>
          <w:szCs w:val="24"/>
        </w:rPr>
        <w:t>32. «Почта» (сюжетно - ролевая)</w:t>
      </w:r>
    </w:p>
    <w:p w:rsidR="00866298" w:rsidRPr="00866298" w:rsidRDefault="00866298" w:rsidP="00866298">
      <w:pPr>
        <w:spacing w:after="200" w:line="360" w:lineRule="auto"/>
        <w:ind w:firstLine="567"/>
        <w:rPr>
          <w:rFonts w:ascii="Times New Roman" w:eastAsia="Calibri" w:hAnsi="Times New Roman" w:cs="Times New Roman"/>
          <w:b/>
          <w:sz w:val="24"/>
          <w:szCs w:val="24"/>
        </w:rPr>
      </w:pPr>
      <w:r w:rsidRPr="00866298">
        <w:rPr>
          <w:rFonts w:ascii="Times New Roman" w:eastAsia="Calibri" w:hAnsi="Times New Roman" w:cs="Times New Roman"/>
          <w:b/>
          <w:color w:val="000000"/>
          <w:sz w:val="24"/>
          <w:szCs w:val="24"/>
        </w:rPr>
        <w:t>Цели:</w:t>
      </w:r>
      <w:r w:rsidRPr="00866298">
        <w:rPr>
          <w:rFonts w:ascii="Times New Roman" w:eastAsia="Calibri" w:hAnsi="Times New Roman" w:cs="Times New Roman"/>
          <w:sz w:val="24"/>
          <w:szCs w:val="24"/>
        </w:rPr>
        <w:t xml:space="preserve"> расширить представления детей о способах отправки и получения корреспонденции, воспитать уважение к труду работников почты, умение внимательно выслушать клиента, в вежливой форме обращаться друг с другом, расширить словарный запас детей: «посылка», «бандероль», «журналы», «почтальон».  Развивать воображение, мышление, речь; умение совместно развертывать игру, договариваться и обсуждать действия всех играющих.</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xml:space="preserve"> </w:t>
      </w:r>
      <w:r w:rsidRPr="00866298">
        <w:rPr>
          <w:rFonts w:ascii="Times New Roman" w:eastAsia="Calibri" w:hAnsi="Times New Roman" w:cs="Times New Roman"/>
          <w:b/>
          <w:sz w:val="24"/>
          <w:szCs w:val="24"/>
        </w:rPr>
        <w:t>Игровые действия:</w:t>
      </w:r>
      <w:r w:rsidRPr="00866298">
        <w:rPr>
          <w:rFonts w:ascii="Times New Roman" w:eastAsia="Calibri" w:hAnsi="Times New Roman" w:cs="Times New Roman"/>
          <w:sz w:val="24"/>
          <w:szCs w:val="24"/>
        </w:rPr>
        <w:t xml:space="preserve"> Люди пишут друг другу письма, посылают телеграммы, открытки, поздравляют с праздником. Письма и открытки люди несут на почту и бросают в большой почтовый ящик.</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Телеграммы и письма разносит </w:t>
      </w:r>
      <w:r w:rsidRPr="00866298">
        <w:rPr>
          <w:rFonts w:ascii="Times New Roman" w:eastAsia="Calibri" w:hAnsi="Times New Roman" w:cs="Times New Roman"/>
          <w:b/>
          <w:sz w:val="24"/>
          <w:szCs w:val="24"/>
        </w:rPr>
        <w:t>почтальон.</w:t>
      </w:r>
      <w:r w:rsidRPr="00866298">
        <w:rPr>
          <w:rFonts w:ascii="Times New Roman" w:eastAsia="Calibri" w:hAnsi="Times New Roman" w:cs="Times New Roman"/>
          <w:sz w:val="24"/>
          <w:szCs w:val="24"/>
        </w:rPr>
        <w:t xml:space="preserve"> У него большая сумка с письмами и газетами. Письма и газеты разносятся по адресам, адрес написан на конверте: название улицы, номер дома, квартиры и фамилия. Почтальон бросает письма в почтовый ящик каждого дома или квартиры. </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Конверты покупают на почте, в киоске. На почте можно отослать посылку в другой город. </w:t>
      </w:r>
      <w:r w:rsidRPr="00866298">
        <w:rPr>
          <w:rFonts w:ascii="Times New Roman" w:eastAsia="Calibri" w:hAnsi="Times New Roman" w:cs="Times New Roman"/>
          <w:b/>
          <w:sz w:val="24"/>
          <w:szCs w:val="24"/>
        </w:rPr>
        <w:t>Почтовый работник</w:t>
      </w:r>
      <w:r w:rsidRPr="00866298">
        <w:rPr>
          <w:rFonts w:ascii="Times New Roman" w:eastAsia="Calibri" w:hAnsi="Times New Roman" w:cs="Times New Roman"/>
          <w:sz w:val="24"/>
          <w:szCs w:val="24"/>
        </w:rPr>
        <w:t xml:space="preserve"> взвешивает посылку, ставит на ней печать, отправляет на железнодорожную станцию.</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Игровой материал: </w:t>
      </w:r>
      <w:r w:rsidRPr="00866298">
        <w:rPr>
          <w:rFonts w:ascii="Times New Roman" w:eastAsia="Calibri" w:hAnsi="Times New Roman" w:cs="Times New Roman"/>
          <w:sz w:val="24"/>
          <w:szCs w:val="24"/>
        </w:rPr>
        <w:t>Кепка почтальона, сумка почтальона, газеты, письма, открытки, бланки разные, посылочки маленькие из коробок, почтовый штамп, весы, почтовый ящик из коробки, карандаш для записей.</w:t>
      </w:r>
    </w:p>
    <w:p w:rsidR="00866298" w:rsidRPr="00866298" w:rsidRDefault="00866298" w:rsidP="00866298">
      <w:pPr>
        <w:spacing w:after="200" w:line="360" w:lineRule="auto"/>
        <w:ind w:firstLine="567"/>
        <w:jc w:val="both"/>
        <w:rPr>
          <w:rFonts w:ascii="Times New Roman" w:eastAsia="Calibri" w:hAnsi="Times New Roman" w:cs="Times New Roman"/>
          <w:b/>
          <w:sz w:val="24"/>
          <w:szCs w:val="24"/>
        </w:rPr>
      </w:pPr>
      <w:r w:rsidRPr="00866298">
        <w:rPr>
          <w:rFonts w:ascii="Times New Roman" w:eastAsia="Calibri" w:hAnsi="Times New Roman" w:cs="Times New Roman"/>
          <w:b/>
          <w:bCs/>
          <w:sz w:val="24"/>
          <w:szCs w:val="24"/>
        </w:rPr>
        <w:t xml:space="preserve">                         </w:t>
      </w:r>
    </w:p>
    <w:p w:rsidR="00866298" w:rsidRPr="00866298" w:rsidRDefault="00866298" w:rsidP="00866298">
      <w:pPr>
        <w:spacing w:after="200" w:line="360" w:lineRule="auto"/>
        <w:ind w:firstLine="567"/>
        <w:rPr>
          <w:rFonts w:ascii="Times New Roman" w:eastAsia="Calibri" w:hAnsi="Times New Roman" w:cs="Times New Roman"/>
          <w:b/>
          <w:sz w:val="24"/>
          <w:szCs w:val="24"/>
        </w:rPr>
      </w:pPr>
      <w:r w:rsidRPr="00866298">
        <w:rPr>
          <w:rFonts w:ascii="Times New Roman" w:eastAsia="Times New Roman" w:hAnsi="Times New Roman" w:cs="Times New Roman"/>
          <w:b/>
          <w:bCs/>
          <w:sz w:val="24"/>
          <w:szCs w:val="24"/>
          <w:lang w:eastAsia="ru-RU"/>
        </w:rPr>
        <w:t>33.  «Салон красоты»</w:t>
      </w:r>
      <w:r w:rsidRPr="00866298">
        <w:rPr>
          <w:rFonts w:ascii="Times New Roman" w:eastAsia="Calibri" w:hAnsi="Times New Roman" w:cs="Times New Roman"/>
          <w:b/>
          <w:sz w:val="24"/>
          <w:szCs w:val="24"/>
        </w:rPr>
        <w:t xml:space="preserve"> (сюжетно - ролевая)</w:t>
      </w:r>
    </w:p>
    <w:p w:rsidR="00866298" w:rsidRPr="00866298" w:rsidRDefault="00866298" w:rsidP="00866298">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sz w:val="24"/>
          <w:szCs w:val="24"/>
          <w:lang w:eastAsia="ru-RU"/>
        </w:rPr>
        <w:t xml:space="preserve"> Обобщение представлений о назначении салона красоты, деятельности специалистов, работающих в нем.</w:t>
      </w:r>
    </w:p>
    <w:p w:rsidR="00866298" w:rsidRPr="00866298" w:rsidRDefault="00866298" w:rsidP="00866298">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План подготовки к игре «Салон красоты»</w:t>
      </w:r>
    </w:p>
    <w:p w:rsidR="00866298" w:rsidRPr="00866298" w:rsidRDefault="00866298" w:rsidP="00866298">
      <w:pPr>
        <w:shd w:val="clear" w:color="auto" w:fill="FFFFFF"/>
        <w:spacing w:after="150" w:line="240" w:lineRule="auto"/>
        <w:jc w:val="both"/>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Изготовление атрибутов</w:t>
      </w:r>
    </w:p>
    <w:p w:rsidR="00866298" w:rsidRPr="00866298" w:rsidRDefault="00866298" w:rsidP="00866298">
      <w:pPr>
        <w:shd w:val="clear" w:color="auto" w:fill="FFFFFF"/>
        <w:spacing w:after="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Совместное изготовление вывески.</w:t>
      </w:r>
      <w:r w:rsidRPr="00866298">
        <w:rPr>
          <w:rFonts w:ascii="Times New Roman" w:eastAsia="Times New Roman" w:hAnsi="Times New Roman" w:cs="Times New Roman"/>
          <w:sz w:val="24"/>
          <w:szCs w:val="24"/>
          <w:lang w:eastAsia="ru-RU"/>
        </w:rPr>
        <w:br/>
        <w:t>Совместное изготовление каталогов причесок на основе журналов.</w:t>
      </w:r>
      <w:r w:rsidRPr="00866298">
        <w:rPr>
          <w:rFonts w:ascii="Times New Roman" w:eastAsia="Times New Roman" w:hAnsi="Times New Roman" w:cs="Times New Roman"/>
          <w:sz w:val="24"/>
          <w:szCs w:val="24"/>
          <w:lang w:eastAsia="ru-RU"/>
        </w:rPr>
        <w:br/>
        <w:t>Совместное изготовление рекламной вывески.</w:t>
      </w:r>
      <w:r w:rsidRPr="00866298">
        <w:rPr>
          <w:rFonts w:ascii="Times New Roman" w:eastAsia="Times New Roman" w:hAnsi="Times New Roman" w:cs="Times New Roman"/>
          <w:sz w:val="24"/>
          <w:szCs w:val="24"/>
          <w:lang w:eastAsia="ru-RU"/>
        </w:rPr>
        <w:br/>
        <w:t xml:space="preserve">Сбор флакончиков и коробочек от косметических средств. </w:t>
      </w:r>
    </w:p>
    <w:p w:rsidR="00866298" w:rsidRPr="00866298" w:rsidRDefault="00866298" w:rsidP="00866298">
      <w:pPr>
        <w:shd w:val="clear" w:color="auto" w:fill="FFFFFF"/>
        <w:spacing w:after="150" w:line="240" w:lineRule="auto"/>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Обогащение впечатлениями</w:t>
      </w:r>
    </w:p>
    <w:p w:rsidR="00866298" w:rsidRPr="00866298" w:rsidRDefault="00866298" w:rsidP="00866298">
      <w:pPr>
        <w:shd w:val="clear" w:color="auto" w:fill="FFFFFF"/>
        <w:spacing w:after="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Беседа о работе салона красоты.</w:t>
      </w:r>
      <w:r w:rsidRPr="00866298">
        <w:rPr>
          <w:rFonts w:ascii="Times New Roman" w:eastAsia="Times New Roman" w:hAnsi="Times New Roman" w:cs="Times New Roman"/>
          <w:sz w:val="24"/>
          <w:szCs w:val="24"/>
          <w:lang w:eastAsia="ru-RU"/>
        </w:rPr>
        <w:br/>
        <w:t>Рассматривание картины «В парикмахерской».</w:t>
      </w:r>
      <w:r w:rsidRPr="00866298">
        <w:rPr>
          <w:rFonts w:ascii="Times New Roman" w:eastAsia="Times New Roman" w:hAnsi="Times New Roman" w:cs="Times New Roman"/>
          <w:sz w:val="24"/>
          <w:szCs w:val="24"/>
          <w:lang w:eastAsia="ru-RU"/>
        </w:rPr>
        <w:br/>
        <w:t>Рассматривание иллюстраций с изображением инструментов, необходимых для работы.</w:t>
      </w:r>
      <w:r w:rsidRPr="00866298">
        <w:rPr>
          <w:rFonts w:ascii="Times New Roman" w:eastAsia="Times New Roman" w:hAnsi="Times New Roman" w:cs="Times New Roman"/>
          <w:sz w:val="24"/>
          <w:szCs w:val="24"/>
          <w:lang w:eastAsia="ru-RU"/>
        </w:rPr>
        <w:br/>
        <w:t>Просмотр видео «В детском салоне красоты».</w:t>
      </w:r>
      <w:r w:rsidRPr="00866298">
        <w:rPr>
          <w:rFonts w:ascii="Times New Roman" w:eastAsia="Times New Roman" w:hAnsi="Times New Roman" w:cs="Times New Roman"/>
          <w:sz w:val="24"/>
          <w:szCs w:val="24"/>
          <w:lang w:eastAsia="ru-RU"/>
        </w:rPr>
        <w:br/>
        <w:t>Беседа «Как мы разговариваем по телефону».</w:t>
      </w:r>
      <w:r w:rsidRPr="00866298">
        <w:rPr>
          <w:rFonts w:ascii="Times New Roman" w:eastAsia="Times New Roman" w:hAnsi="Times New Roman" w:cs="Times New Roman"/>
          <w:sz w:val="24"/>
          <w:szCs w:val="24"/>
          <w:lang w:eastAsia="ru-RU"/>
        </w:rPr>
        <w:br/>
        <w:t>Дидактическая игра «Если бы не было…»</w:t>
      </w:r>
      <w:r w:rsidRPr="00866298">
        <w:rPr>
          <w:rFonts w:ascii="Times New Roman" w:eastAsia="Times New Roman" w:hAnsi="Times New Roman" w:cs="Times New Roman"/>
          <w:sz w:val="24"/>
          <w:szCs w:val="24"/>
          <w:lang w:eastAsia="ru-RU"/>
        </w:rPr>
        <w:br/>
        <w:t>Чтение стихотворения Л. Разумова «Парикмахер»</w:t>
      </w:r>
    </w:p>
    <w:p w:rsidR="00866298" w:rsidRPr="00866298" w:rsidRDefault="00866298" w:rsidP="00866298">
      <w:pPr>
        <w:shd w:val="clear" w:color="auto" w:fill="FFFFFF"/>
        <w:spacing w:after="150" w:line="240" w:lineRule="auto"/>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Обучение игровым приемам</w:t>
      </w:r>
    </w:p>
    <w:p w:rsidR="00866298" w:rsidRPr="00866298" w:rsidRDefault="00866298" w:rsidP="00866298">
      <w:pPr>
        <w:shd w:val="clear" w:color="auto" w:fill="FFFFFF"/>
        <w:spacing w:after="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Напомнить правила поведения в общественных местах.</w:t>
      </w:r>
      <w:r w:rsidRPr="00866298">
        <w:rPr>
          <w:rFonts w:ascii="Times New Roman" w:eastAsia="Times New Roman" w:hAnsi="Times New Roman" w:cs="Times New Roman"/>
          <w:sz w:val="24"/>
          <w:szCs w:val="24"/>
          <w:lang w:eastAsia="ru-RU"/>
        </w:rPr>
        <w:br/>
        <w:t xml:space="preserve">Проговорить последовательность действий сотрудников салона красоты: встретить, направить к мастеру, усадить на стул перед зеркалом, спросить желания клиента одеть </w:t>
      </w:r>
      <w:r w:rsidRPr="00866298">
        <w:rPr>
          <w:rFonts w:ascii="Times New Roman" w:eastAsia="Times New Roman" w:hAnsi="Times New Roman" w:cs="Times New Roman"/>
          <w:sz w:val="24"/>
          <w:szCs w:val="24"/>
          <w:lang w:eastAsia="ru-RU"/>
        </w:rPr>
        <w:lastRenderedPageBreak/>
        <w:t>пелерину, вымыть голову, сделать стрижку (укладку, заплести косы, побрить и т.д.), показать прическу в зеркало, направить в кассу, попрощаться.</w:t>
      </w:r>
      <w:r w:rsidRPr="00866298">
        <w:rPr>
          <w:rFonts w:ascii="Times New Roman" w:eastAsia="Times New Roman" w:hAnsi="Times New Roman" w:cs="Times New Roman"/>
          <w:sz w:val="24"/>
          <w:szCs w:val="24"/>
          <w:lang w:eastAsia="ru-RU"/>
        </w:rPr>
        <w:br/>
        <w:t>Проговорить ролевые диалоги с опорой на: атрибуты, предметы-заместители.</w:t>
      </w:r>
      <w:r w:rsidRPr="00866298">
        <w:rPr>
          <w:rFonts w:ascii="Times New Roman" w:eastAsia="Times New Roman" w:hAnsi="Times New Roman" w:cs="Times New Roman"/>
          <w:sz w:val="24"/>
          <w:szCs w:val="24"/>
          <w:lang w:eastAsia="ru-RU"/>
        </w:rPr>
        <w:br/>
        <w:t>Определить разницу между мастером мужского зала и женского зала.</w:t>
      </w:r>
    </w:p>
    <w:p w:rsidR="00866298" w:rsidRPr="00866298" w:rsidRDefault="00866298" w:rsidP="00866298">
      <w:pPr>
        <w:shd w:val="clear" w:color="auto" w:fill="FFFFFF"/>
        <w:spacing w:after="150" w:line="315" w:lineRule="atLeast"/>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 xml:space="preserve"> Ход игры</w:t>
      </w:r>
    </w:p>
    <w:p w:rsidR="00866298" w:rsidRPr="00866298" w:rsidRDefault="00866298" w:rsidP="00866298">
      <w:pPr>
        <w:shd w:val="clear" w:color="auto" w:fill="FFFFFF"/>
        <w:spacing w:after="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На открытие салона красоты в роли рекламного агента выступает воспитатель. Увидев и обратив внимание детей на то, что у девочки расплелась косичка, воспитатель произносит:</w:t>
      </w:r>
      <w:r w:rsidRPr="00866298">
        <w:rPr>
          <w:rFonts w:ascii="Times New Roman" w:eastAsia="Times New Roman" w:hAnsi="Times New Roman" w:cs="Times New Roman"/>
          <w:sz w:val="24"/>
          <w:szCs w:val="24"/>
          <w:lang w:eastAsia="ru-RU"/>
        </w:rPr>
        <w:br/>
        <w:t xml:space="preserve">- Внимание! Внимание! Через пять минут начинает работу новый салон красоты: «Шпилька». Все желающие могут воспользоваться услугами нашего салона. </w:t>
      </w:r>
      <w:r w:rsidRPr="00866298">
        <w:rPr>
          <w:rFonts w:ascii="Times New Roman" w:eastAsia="Times New Roman" w:hAnsi="Times New Roman" w:cs="Times New Roman"/>
          <w:sz w:val="24"/>
          <w:szCs w:val="24"/>
          <w:lang w:eastAsia="ru-RU"/>
        </w:rPr>
        <w:br/>
        <w:t>Дети договариваются о том, кто кем будет. Роли определяются считалочками. Предлагается определенный набор игрового материала, из которого каждый выбирает все, что ему нужно для игры. Дальше разворачивается свободный сюжет игры по собственному замыслу детей, где они используют все доступные им игровые средства.</w:t>
      </w:r>
      <w:r w:rsidRPr="00866298">
        <w:rPr>
          <w:rFonts w:ascii="Times New Roman" w:eastAsia="Times New Roman" w:hAnsi="Times New Roman" w:cs="Times New Roman"/>
          <w:sz w:val="24"/>
          <w:szCs w:val="24"/>
          <w:lang w:eastAsia="ru-RU"/>
        </w:rPr>
        <w:br/>
        <w:t>Педагог выступает как образец:</w:t>
      </w:r>
      <w:r w:rsidRPr="00866298">
        <w:rPr>
          <w:rFonts w:ascii="Times New Roman" w:eastAsia="Times New Roman" w:hAnsi="Times New Roman" w:cs="Times New Roman"/>
          <w:sz w:val="24"/>
          <w:szCs w:val="24"/>
          <w:lang w:eastAsia="ru-RU"/>
        </w:rPr>
        <w:br/>
        <w:t>- ролевого поведения, когда вступает в ролевые взаимодействия с другими участниками (в роли клиента салона - обживание роли, смена походки, мимики, жестов);</w:t>
      </w:r>
      <w:r w:rsidRPr="00866298">
        <w:rPr>
          <w:rFonts w:ascii="Times New Roman" w:eastAsia="Times New Roman" w:hAnsi="Times New Roman" w:cs="Times New Roman"/>
          <w:sz w:val="24"/>
          <w:szCs w:val="24"/>
          <w:lang w:eastAsia="ru-RU"/>
        </w:rPr>
        <w:br/>
        <w:t>- ролевых диалогов, с помощью которых он стимулирует потребность в общении между детьми.</w:t>
      </w:r>
      <w:r w:rsidRPr="00866298">
        <w:rPr>
          <w:rFonts w:ascii="Times New Roman" w:eastAsia="Times New Roman" w:hAnsi="Times New Roman" w:cs="Times New Roman"/>
          <w:sz w:val="24"/>
          <w:szCs w:val="24"/>
          <w:lang w:eastAsia="ru-RU"/>
        </w:rPr>
        <w:br/>
        <w:t>При затухании интереса к игре, воспитатель вводит в игру различные события (приход невесты, актрисы и т.д.) Внесение новых предметов для игры: диадема, коробка от краски для волос. Создание проблемных ситуаций: закончился лак для волос, сломался фен и т.д.</w:t>
      </w:r>
      <w:r w:rsidRPr="00866298">
        <w:rPr>
          <w:rFonts w:ascii="Times New Roman" w:eastAsia="Times New Roman" w:hAnsi="Times New Roman" w:cs="Times New Roman"/>
          <w:sz w:val="24"/>
          <w:szCs w:val="24"/>
          <w:lang w:eastAsia="ru-RU"/>
        </w:rPr>
        <w:br/>
        <w:t xml:space="preserve">В ходе игры нужно отмечать и напоминать, что: </w:t>
      </w:r>
      <w:r w:rsidRPr="00866298">
        <w:rPr>
          <w:rFonts w:ascii="Times New Roman" w:eastAsia="Times New Roman" w:hAnsi="Times New Roman" w:cs="Times New Roman"/>
          <w:sz w:val="24"/>
          <w:szCs w:val="24"/>
          <w:lang w:eastAsia="ru-RU"/>
        </w:rPr>
        <w:br/>
        <w:t>- любая услуга должна быть выполнена хорошо;</w:t>
      </w:r>
      <w:r w:rsidRPr="00866298">
        <w:rPr>
          <w:rFonts w:ascii="Times New Roman" w:eastAsia="Times New Roman" w:hAnsi="Times New Roman" w:cs="Times New Roman"/>
          <w:sz w:val="24"/>
          <w:szCs w:val="24"/>
          <w:lang w:eastAsia="ru-RU"/>
        </w:rPr>
        <w:br/>
        <w:t>- все споры решать только путем договора друг с другом;</w:t>
      </w:r>
      <w:r w:rsidRPr="00866298">
        <w:rPr>
          <w:rFonts w:ascii="Times New Roman" w:eastAsia="Times New Roman" w:hAnsi="Times New Roman" w:cs="Times New Roman"/>
          <w:sz w:val="24"/>
          <w:szCs w:val="24"/>
          <w:lang w:eastAsia="ru-RU"/>
        </w:rPr>
        <w:br/>
        <w:t xml:space="preserve">- поощрять вежливость, тактичность, аккуратность. </w:t>
      </w:r>
    </w:p>
    <w:p w:rsidR="00866298" w:rsidRPr="00866298" w:rsidRDefault="00866298" w:rsidP="00866298">
      <w:pPr>
        <w:shd w:val="clear" w:color="auto" w:fill="FFFFFF"/>
        <w:spacing w:after="150" w:line="315" w:lineRule="atLeast"/>
        <w:jc w:val="both"/>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 xml:space="preserve"> Окончание игры</w:t>
      </w:r>
    </w:p>
    <w:p w:rsidR="00866298" w:rsidRPr="00866298" w:rsidRDefault="00866298" w:rsidP="00866298">
      <w:pPr>
        <w:shd w:val="clear" w:color="auto" w:fill="FFFFFF"/>
        <w:spacing w:after="0" w:line="240" w:lineRule="auto"/>
        <w:jc w:val="both"/>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sz w:val="24"/>
          <w:szCs w:val="24"/>
          <w:lang w:eastAsia="ru-RU"/>
        </w:rPr>
        <w:t>Администратор благодарит, что клиенты выбрали именно наш салон красоты. Отмечает, что за день была хорошая выручка и сообщает, что рабочий день салона красоты закончился.</w:t>
      </w:r>
      <w:r w:rsidRPr="00866298">
        <w:rPr>
          <w:rFonts w:ascii="Times New Roman" w:eastAsia="Times New Roman" w:hAnsi="Times New Roman" w:cs="Times New Roman"/>
          <w:b/>
          <w:bCs/>
          <w:sz w:val="24"/>
          <w:szCs w:val="24"/>
          <w:lang w:eastAsia="ru-RU"/>
        </w:rPr>
        <w:t xml:space="preserve"> </w:t>
      </w:r>
    </w:p>
    <w:p w:rsidR="00866298" w:rsidRPr="00866298" w:rsidRDefault="00866298" w:rsidP="00866298">
      <w:pPr>
        <w:shd w:val="clear" w:color="auto" w:fill="FFFFFF"/>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Оценка игры </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После игры, каждый ребенок - участник выбирает карточку-смайлик с изображением эмоции (веселый, грустный и т.д.), тем самым определяя понравилась ему игра или нет. Затем идет беседа. Воспитатель спрашивает у ребенка справился ли он с ролью, которую выполнял, сложно ли было играть эту роль, почему, что следует в следующий раз изменит, чтобы добиться лучшего результата. Затем спрашивает у детей, как этот ребенок справился с ролью. Воспитатель спрашивает детей дружно ли они играли, всегда ли получалось договариваться, использовали ли вежливые слова в диалогах. После ответов детей дает свою оценку взаимоотношений, хвалит детей, оценивает чистоту игрового места. Воспитатель предлагает пофантазировать нарисовать салон красоты будущего.</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Times New Roman" w:hAnsi="Times New Roman" w:cs="Times New Roman"/>
          <w:b/>
          <w:bCs/>
          <w:color w:val="000000"/>
          <w:sz w:val="24"/>
          <w:szCs w:val="24"/>
          <w:lang w:eastAsia="ru-RU"/>
        </w:rPr>
        <w:t xml:space="preserve">     34. Как работает парикмахер </w:t>
      </w:r>
      <w:r w:rsidRPr="00866298">
        <w:rPr>
          <w:rFonts w:ascii="Times New Roman" w:eastAsia="Calibri" w:hAnsi="Times New Roman" w:cs="Times New Roman"/>
          <w:b/>
          <w:sz w:val="24"/>
          <w:szCs w:val="24"/>
        </w:rPr>
        <w:t>(сюжетно - ролевая)</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Цели:</w:t>
      </w:r>
      <w:r w:rsidRPr="00866298">
        <w:rPr>
          <w:rFonts w:ascii="Times New Roman" w:eastAsia="Calibri" w:hAnsi="Times New Roman" w:cs="Times New Roman"/>
          <w:b/>
          <w:sz w:val="24"/>
          <w:szCs w:val="24"/>
        </w:rPr>
        <w:t xml:space="preserve"> </w:t>
      </w:r>
      <w:r w:rsidRPr="00866298">
        <w:rPr>
          <w:rFonts w:ascii="Times New Roman" w:eastAsia="Times New Roman" w:hAnsi="Times New Roman" w:cs="Times New Roman"/>
          <w:color w:val="000000"/>
          <w:sz w:val="24"/>
          <w:szCs w:val="24"/>
          <w:lang w:eastAsia="ru-RU"/>
        </w:rPr>
        <w:t>уточнить знания о труде парикмахера; продолжать формировать представление о необходимости поддерживать чистоту тела и аккуратный внешний вид.</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Оборудование:</w:t>
      </w:r>
      <w:r w:rsidRPr="00866298">
        <w:rPr>
          <w:rFonts w:ascii="Times New Roman" w:eastAsia="Times New Roman" w:hAnsi="Times New Roman" w:cs="Times New Roman"/>
          <w:color w:val="000000"/>
          <w:sz w:val="24"/>
          <w:szCs w:val="24"/>
          <w:lang w:eastAsia="ru-RU"/>
        </w:rPr>
        <w:t> 2 куклы, атрибуты для игры в парикмахерскую.</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Содержание игры.</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lastRenderedPageBreak/>
        <w:t>   Воспитатель приносит большую куклу, которая рассказывает, что пришла из другого детского сада, где дети не умеют играть в парикмахерскую. Воспитатель просит помочь кукле, рассказать и показать, как играть в эту игру.</w:t>
      </w:r>
    </w:p>
    <w:p w:rsidR="00866298" w:rsidRPr="00866298" w:rsidRDefault="00866298" w:rsidP="00866298">
      <w:pPr>
        <w:spacing w:after="200" w:line="276" w:lineRule="auto"/>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color w:val="000000"/>
          <w:sz w:val="24"/>
          <w:szCs w:val="24"/>
          <w:lang w:eastAsia="ru-RU"/>
        </w:rPr>
        <w:t>   Педагог уточняет с детьми, какие предметы необходимы, как подготовить место для игры, предлагает объяснить и показать действия парикмахера. Объем действий зависит от наличия у детей соответствующих представлений.</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Times New Roman" w:hAnsi="Times New Roman" w:cs="Times New Roman"/>
          <w:b/>
          <w:bCs/>
          <w:color w:val="000000"/>
          <w:sz w:val="24"/>
          <w:szCs w:val="24"/>
          <w:lang w:eastAsia="ru-RU"/>
        </w:rPr>
        <w:t xml:space="preserve">      35. «Сделаем куклам красивые прически» </w:t>
      </w:r>
      <w:r w:rsidRPr="00866298">
        <w:rPr>
          <w:rFonts w:ascii="Times New Roman" w:eastAsia="Calibri" w:hAnsi="Times New Roman" w:cs="Times New Roman"/>
          <w:b/>
          <w:sz w:val="24"/>
          <w:szCs w:val="24"/>
        </w:rPr>
        <w:t>(сюжетно - ролевая)</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Цели</w:t>
      </w:r>
      <w:r w:rsidRPr="00866298">
        <w:rPr>
          <w:rFonts w:ascii="Times New Roman" w:eastAsia="Times New Roman" w:hAnsi="Times New Roman" w:cs="Times New Roman"/>
          <w:b/>
          <w:bCs/>
          <w:i/>
          <w:iCs/>
          <w:color w:val="000000"/>
          <w:sz w:val="24"/>
          <w:szCs w:val="24"/>
          <w:lang w:eastAsia="ru-RU"/>
        </w:rPr>
        <w:t>:</w:t>
      </w:r>
      <w:r w:rsidRPr="00866298">
        <w:rPr>
          <w:rFonts w:ascii="Times New Roman" w:eastAsia="Times New Roman" w:hAnsi="Times New Roman" w:cs="Times New Roman"/>
          <w:color w:val="000000"/>
          <w:sz w:val="24"/>
          <w:szCs w:val="24"/>
          <w:lang w:eastAsia="ru-RU"/>
        </w:rPr>
        <w:t xml:space="preserve"> закреплять навыки ухода за волосами;</w:t>
      </w:r>
      <w:r w:rsidRPr="00866298">
        <w:rPr>
          <w:rFonts w:ascii="Times New Roman" w:eastAsia="Times New Roman" w:hAnsi="Times New Roman" w:cs="Times New Roman"/>
          <w:sz w:val="24"/>
          <w:szCs w:val="24"/>
          <w:lang w:eastAsia="ru-RU"/>
        </w:rPr>
        <w:t xml:space="preserve"> </w:t>
      </w:r>
      <w:r w:rsidRPr="00866298">
        <w:rPr>
          <w:rFonts w:ascii="Times New Roman" w:eastAsia="Times New Roman" w:hAnsi="Times New Roman" w:cs="Times New Roman"/>
          <w:color w:val="000000"/>
          <w:sz w:val="24"/>
          <w:szCs w:val="24"/>
          <w:lang w:eastAsia="ru-RU"/>
        </w:rPr>
        <w:t>уточнить названия необходимых для этого предметов;</w:t>
      </w:r>
      <w:r w:rsidRPr="00866298">
        <w:rPr>
          <w:rFonts w:ascii="Times New Roman" w:eastAsia="Times New Roman" w:hAnsi="Times New Roman" w:cs="Times New Roman"/>
          <w:sz w:val="24"/>
          <w:szCs w:val="24"/>
          <w:lang w:eastAsia="ru-RU"/>
        </w:rPr>
        <w:t xml:space="preserve"> ф</w:t>
      </w:r>
      <w:r w:rsidRPr="00866298">
        <w:rPr>
          <w:rFonts w:ascii="Times New Roman" w:eastAsia="Times New Roman" w:hAnsi="Times New Roman" w:cs="Times New Roman"/>
          <w:color w:val="000000"/>
          <w:sz w:val="24"/>
          <w:szCs w:val="24"/>
          <w:lang w:eastAsia="ru-RU"/>
        </w:rPr>
        <w:t>ормировать понятие «опрятный внешний вид».</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Оборудование:</w:t>
      </w:r>
      <w:r w:rsidRPr="00866298">
        <w:rPr>
          <w:rFonts w:ascii="Times New Roman" w:eastAsia="Times New Roman" w:hAnsi="Times New Roman" w:cs="Times New Roman"/>
          <w:color w:val="000000"/>
          <w:sz w:val="24"/>
          <w:szCs w:val="24"/>
          <w:lang w:eastAsia="ru-RU"/>
        </w:rPr>
        <w:t> куклы с волосами разной длины, предметы ухода за волосами.</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Содержание упражнения.</w:t>
      </w:r>
    </w:p>
    <w:p w:rsidR="00866298" w:rsidRPr="00866298" w:rsidRDefault="00866298" w:rsidP="00866298">
      <w:pPr>
        <w:spacing w:after="200" w:line="276" w:lineRule="auto"/>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color w:val="000000"/>
          <w:sz w:val="24"/>
          <w:szCs w:val="24"/>
          <w:lang w:eastAsia="ru-RU"/>
        </w:rPr>
        <w:t>   Воспитатель обращает внимание детей на неопрятный внешний вид кукол (они без носков и туфель, волосы не причесаны и т. д.), просит привести их в порядок, сделать им прически. Уточняет, какие предмет необходимы для этого, обращает внимание на то, что волосы у кукол разной длины, поэтому прически должны быть разными. Педагог предлагает вспомнить, какие прически можно сделать из длинных и коротких волос, показывает отдельные приемы; продолжают работу дети.</w:t>
      </w:r>
    </w:p>
    <w:p w:rsidR="00866298" w:rsidRPr="00866298" w:rsidRDefault="00866298" w:rsidP="00866298">
      <w:pPr>
        <w:shd w:val="clear" w:color="auto" w:fill="FFFFFF"/>
        <w:spacing w:before="100" w:beforeAutospacing="1" w:after="100" w:afterAutospacing="1" w:line="274" w:lineRule="atLeast"/>
        <w:rPr>
          <w:rFonts w:ascii="Times New Roman" w:eastAsia="Times New Roman" w:hAnsi="Times New Roman" w:cs="Times New Roman"/>
          <w:color w:val="000000"/>
          <w:sz w:val="24"/>
          <w:szCs w:val="24"/>
          <w:lang w:eastAsia="ru-RU"/>
        </w:rPr>
      </w:pPr>
    </w:p>
    <w:p w:rsidR="00866298" w:rsidRPr="00866298" w:rsidRDefault="00866298" w:rsidP="00866298">
      <w:pPr>
        <w:spacing w:after="200" w:line="360" w:lineRule="auto"/>
        <w:ind w:firstLine="567"/>
        <w:rPr>
          <w:rFonts w:ascii="Times New Roman" w:eastAsia="Calibri" w:hAnsi="Times New Roman" w:cs="Times New Roman"/>
          <w:b/>
          <w:sz w:val="24"/>
          <w:szCs w:val="24"/>
        </w:rPr>
      </w:pPr>
      <w:r w:rsidRPr="00866298">
        <w:rPr>
          <w:rFonts w:ascii="Times New Roman" w:eastAsia="Calibri" w:hAnsi="Times New Roman" w:cs="Times New Roman"/>
          <w:b/>
          <w:sz w:val="24"/>
          <w:szCs w:val="24"/>
        </w:rPr>
        <w:t>36.  «Строительство» (сюжетно - ролевая)</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формировать конкретные представления о строительстве, его этапах; закреплять знания о рабочих профессиях; воспитывать уважение к труду строителей; формировать умение творчески развивать сюжет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Игровые действия:</w:t>
      </w:r>
      <w:r w:rsidRPr="00866298">
        <w:rPr>
          <w:rFonts w:ascii="Times New Roman" w:eastAsia="Calibri" w:hAnsi="Times New Roman" w:cs="Times New Roman"/>
          <w:sz w:val="24"/>
          <w:szCs w:val="24"/>
        </w:rPr>
        <w:t xml:space="preserve"> Выбор объекта строительства. Выбор строительного материала, способа его доставки на строительную площадку. Строительство. Дизайн постройки. Сдача объекта.</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Предварительная работа</w:t>
      </w:r>
      <w:r w:rsidRPr="00866298">
        <w:rPr>
          <w:rFonts w:ascii="Times New Roman" w:eastAsia="Calibri" w:hAnsi="Times New Roman" w:cs="Times New Roman"/>
          <w:sz w:val="24"/>
          <w:szCs w:val="24"/>
        </w:rPr>
        <w:t>. Чтение сказки «Теремок», произведений «Кто построил этот дом?» С. Баруздина, «Здесь будет город» А. Маркуши, «Как метро строили» Ф. Лева. Рассматривание картин, иллюстраций о строительстве и беседы по содержанию. Беседа о технике безопасности на стройке. Рисование на тему «Строительство дома». Изготовление атрибутов для игр.</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Игровой материал:</w:t>
      </w:r>
      <w:r w:rsidRPr="00866298">
        <w:rPr>
          <w:rFonts w:ascii="Times New Roman" w:eastAsia="Calibri" w:hAnsi="Times New Roman" w:cs="Times New Roman"/>
          <w:sz w:val="24"/>
          <w:szCs w:val="24"/>
        </w:rPr>
        <w:t xml:space="preserve"> планы строительства, различные строительные материалы, униформа, каски, инструменты, строительная техника, образцы материалов, журналы по дизайну, предметы-заместители.</w:t>
      </w:r>
    </w:p>
    <w:p w:rsidR="00866298" w:rsidRPr="00866298" w:rsidRDefault="00866298" w:rsidP="00866298">
      <w:pPr>
        <w:spacing w:after="200" w:line="276" w:lineRule="auto"/>
        <w:rPr>
          <w:rFonts w:ascii="Times New Roman" w:eastAsia="Calibri" w:hAnsi="Times New Roman" w:cs="Times New Roman"/>
          <w:sz w:val="24"/>
          <w:szCs w:val="24"/>
          <w:lang w:eastAsia="ru-RU"/>
        </w:rPr>
      </w:pPr>
    </w:p>
    <w:p w:rsidR="00866298" w:rsidRPr="00866298" w:rsidRDefault="00866298" w:rsidP="00866298">
      <w:pPr>
        <w:spacing w:after="200" w:line="276" w:lineRule="auto"/>
        <w:rPr>
          <w:rFonts w:ascii="Times New Roman" w:eastAsia="Calibri" w:hAnsi="Times New Roman" w:cs="Times New Roman"/>
          <w:b/>
          <w:sz w:val="24"/>
          <w:szCs w:val="24"/>
          <w:lang w:eastAsia="ru-RU"/>
        </w:rPr>
      </w:pPr>
      <w:r w:rsidRPr="00866298">
        <w:rPr>
          <w:rFonts w:ascii="Times New Roman" w:eastAsia="Calibri" w:hAnsi="Times New Roman" w:cs="Times New Roman"/>
          <w:b/>
          <w:sz w:val="24"/>
          <w:szCs w:val="24"/>
          <w:lang w:eastAsia="ru-RU"/>
        </w:rPr>
        <w:lastRenderedPageBreak/>
        <w:t xml:space="preserve">     37.  «Какое слово заблудилось»</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b/>
          <w:sz w:val="24"/>
          <w:szCs w:val="24"/>
          <w:lang w:eastAsia="ru-RU"/>
        </w:rPr>
        <w:t>Цель:</w:t>
      </w:r>
      <w:r w:rsidRPr="00866298">
        <w:rPr>
          <w:rFonts w:ascii="Times New Roman" w:eastAsia="Calibri" w:hAnsi="Times New Roman" w:cs="Times New Roman"/>
          <w:sz w:val="24"/>
          <w:szCs w:val="24"/>
          <w:lang w:eastAsia="ru-RU"/>
        </w:rPr>
        <w:t xml:space="preserve"> формировать умение подбирать точные по смыслу слова.</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Взрослый читает стихотворение, а ребенок должен заметить смысловые несообразности и подобрать нужные слова.</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Куклу выронив из рук, Маша мчится к маме:</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Там ползет зеленый </w:t>
      </w:r>
      <w:r w:rsidRPr="00866298">
        <w:rPr>
          <w:rFonts w:ascii="Times New Roman" w:eastAsia="Calibri" w:hAnsi="Times New Roman" w:cs="Times New Roman"/>
          <w:bCs/>
          <w:sz w:val="24"/>
          <w:szCs w:val="24"/>
          <w:lang w:eastAsia="ru-RU"/>
        </w:rPr>
        <w:t>лук</w:t>
      </w:r>
      <w:r w:rsidRPr="00866298">
        <w:rPr>
          <w:rFonts w:ascii="Times New Roman" w:eastAsia="Calibri" w:hAnsi="Times New Roman" w:cs="Times New Roman"/>
          <w:sz w:val="24"/>
          <w:szCs w:val="24"/>
          <w:lang w:eastAsia="ru-RU"/>
        </w:rPr>
        <w:t> (жук) с длинными усами.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Врач напомнил дяде Мите: «Не забудьте об одном:</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Обязательно примите десять </w:t>
      </w:r>
      <w:r w:rsidRPr="00866298">
        <w:rPr>
          <w:rFonts w:ascii="Times New Roman" w:eastAsia="Calibri" w:hAnsi="Times New Roman" w:cs="Times New Roman"/>
          <w:bCs/>
          <w:sz w:val="24"/>
          <w:szCs w:val="24"/>
          <w:lang w:eastAsia="ru-RU"/>
        </w:rPr>
        <w:t>цапель </w:t>
      </w:r>
      <w:r w:rsidRPr="00866298">
        <w:rPr>
          <w:rFonts w:ascii="Times New Roman" w:eastAsia="Calibri" w:hAnsi="Times New Roman" w:cs="Times New Roman"/>
          <w:sz w:val="24"/>
          <w:szCs w:val="24"/>
          <w:lang w:eastAsia="ru-RU"/>
        </w:rPr>
        <w:t>(капель) перед сном».</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Жучка </w:t>
      </w:r>
      <w:r w:rsidRPr="00866298">
        <w:rPr>
          <w:rFonts w:ascii="Times New Roman" w:eastAsia="Calibri" w:hAnsi="Times New Roman" w:cs="Times New Roman"/>
          <w:bCs/>
          <w:sz w:val="24"/>
          <w:szCs w:val="24"/>
          <w:lang w:eastAsia="ru-RU"/>
        </w:rPr>
        <w:t>будку </w:t>
      </w:r>
      <w:r w:rsidRPr="00866298">
        <w:rPr>
          <w:rFonts w:ascii="Times New Roman" w:eastAsia="Calibri" w:hAnsi="Times New Roman" w:cs="Times New Roman"/>
          <w:sz w:val="24"/>
          <w:szCs w:val="24"/>
          <w:lang w:eastAsia="ru-RU"/>
        </w:rPr>
        <w:t>(булку) не доела. Неохота, Надоело.</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Забодал меня </w:t>
      </w:r>
      <w:r w:rsidRPr="00866298">
        <w:rPr>
          <w:rFonts w:ascii="Times New Roman" w:eastAsia="Calibri" w:hAnsi="Times New Roman" w:cs="Times New Roman"/>
          <w:bCs/>
          <w:sz w:val="24"/>
          <w:szCs w:val="24"/>
          <w:lang w:eastAsia="ru-RU"/>
        </w:rPr>
        <w:t>котел</w:t>
      </w:r>
      <w:r w:rsidRPr="00866298">
        <w:rPr>
          <w:rFonts w:ascii="Times New Roman" w:eastAsia="Calibri" w:hAnsi="Times New Roman" w:cs="Times New Roman"/>
          <w:sz w:val="24"/>
          <w:szCs w:val="24"/>
          <w:lang w:eastAsia="ru-RU"/>
        </w:rPr>
        <w:t> (козел), на него я очень зол.</w:t>
      </w:r>
    </w:p>
    <w:p w:rsidR="00866298" w:rsidRPr="00866298" w:rsidRDefault="00866298" w:rsidP="00866298">
      <w:pPr>
        <w:spacing w:after="200" w:line="276" w:lineRule="auto"/>
        <w:rPr>
          <w:rFonts w:ascii="Times New Roman" w:eastAsia="Calibri" w:hAnsi="Times New Roman" w:cs="Times New Roman"/>
          <w:sz w:val="24"/>
          <w:szCs w:val="24"/>
          <w:lang w:eastAsia="ru-RU"/>
        </w:rPr>
      </w:pPr>
    </w:p>
    <w:p w:rsidR="00866298" w:rsidRPr="00866298" w:rsidRDefault="00866298" w:rsidP="00866298">
      <w:pPr>
        <w:spacing w:after="200" w:line="276" w:lineRule="auto"/>
        <w:rPr>
          <w:rFonts w:ascii="Times New Roman" w:eastAsia="Calibri" w:hAnsi="Times New Roman" w:cs="Times New Roman"/>
          <w:b/>
          <w:sz w:val="24"/>
          <w:szCs w:val="24"/>
          <w:lang w:eastAsia="ru-RU"/>
        </w:rPr>
      </w:pPr>
      <w:r w:rsidRPr="00866298">
        <w:rPr>
          <w:rFonts w:ascii="Times New Roman" w:eastAsia="Calibri" w:hAnsi="Times New Roman" w:cs="Times New Roman"/>
          <w:b/>
          <w:bCs/>
          <w:sz w:val="24"/>
          <w:szCs w:val="24"/>
          <w:lang w:eastAsia="ru-RU"/>
        </w:rPr>
        <w:t xml:space="preserve">      38. «Шутка»</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b/>
          <w:sz w:val="24"/>
          <w:szCs w:val="24"/>
          <w:lang w:eastAsia="ru-RU"/>
        </w:rPr>
        <w:t>Цель игры</w:t>
      </w:r>
      <w:r w:rsidRPr="00866298">
        <w:rPr>
          <w:rFonts w:ascii="Times New Roman" w:eastAsia="Calibri" w:hAnsi="Times New Roman" w:cs="Times New Roman"/>
          <w:sz w:val="24"/>
          <w:szCs w:val="24"/>
          <w:lang w:eastAsia="ru-RU"/>
        </w:rPr>
        <w:t xml:space="preserve"> - ребенок должен заметить как можно больше небылиц.</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У нас в переулке есть дом с чудесами,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Сходите, взгляните - увидите сами: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Собака садится играть на гармошке,</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Ныряют в аквариум рыжие кошки,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Носки начинают вязать канарейки,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Цветы малышей поливают из лейки,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Старик на окошке лежит, загорает,</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А внучкина бабушка в куклы играет.</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А рыбы читают веселые книжки,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Отняв потихонечку их у мальчишки.</w:t>
      </w:r>
    </w:p>
    <w:p w:rsidR="00866298" w:rsidRPr="00866298" w:rsidRDefault="00866298" w:rsidP="00866298">
      <w:pPr>
        <w:spacing w:after="200" w:line="276" w:lineRule="auto"/>
        <w:rPr>
          <w:rFonts w:ascii="Times New Roman" w:eastAsia="Calibri" w:hAnsi="Times New Roman" w:cs="Times New Roman"/>
          <w:i/>
          <w:iCs/>
          <w:sz w:val="24"/>
          <w:szCs w:val="24"/>
          <w:lang w:eastAsia="ru-RU"/>
        </w:rPr>
      </w:pP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0" w:line="276" w:lineRule="auto"/>
        <w:rPr>
          <w:rFonts w:ascii="Times New Roman" w:eastAsia="Calibri" w:hAnsi="Times New Roman" w:cs="Times New Roman"/>
          <w:b/>
          <w:sz w:val="24"/>
          <w:szCs w:val="24"/>
        </w:rPr>
      </w:pPr>
    </w:p>
    <w:p w:rsidR="00866298" w:rsidRPr="00866298" w:rsidRDefault="00866298" w:rsidP="00866298">
      <w:pPr>
        <w:spacing w:after="0" w:line="276" w:lineRule="auto"/>
        <w:rPr>
          <w:rFonts w:ascii="Times New Roman" w:eastAsia="Calibri" w:hAnsi="Times New Roman" w:cs="Times New Roman"/>
          <w:b/>
          <w:sz w:val="24"/>
          <w:szCs w:val="24"/>
        </w:rPr>
      </w:pPr>
    </w:p>
    <w:p w:rsidR="00866298" w:rsidRPr="00866298" w:rsidRDefault="00866298" w:rsidP="00866298">
      <w:pPr>
        <w:spacing w:after="0" w:line="276" w:lineRule="auto"/>
        <w:rPr>
          <w:rFonts w:ascii="Times New Roman" w:eastAsia="Calibri" w:hAnsi="Times New Roman" w:cs="Times New Roman"/>
          <w:b/>
          <w:sz w:val="24"/>
          <w:szCs w:val="24"/>
        </w:rPr>
      </w:pPr>
    </w:p>
    <w:p w:rsidR="00866298" w:rsidRPr="00866298" w:rsidRDefault="00866298" w:rsidP="00866298">
      <w:pPr>
        <w:spacing w:after="0" w:line="276" w:lineRule="auto"/>
        <w:rPr>
          <w:rFonts w:ascii="Times New Roman" w:eastAsia="Calibri" w:hAnsi="Times New Roman" w:cs="Times New Roman"/>
          <w:b/>
          <w:sz w:val="24"/>
          <w:szCs w:val="24"/>
        </w:rPr>
      </w:pPr>
    </w:p>
    <w:p w:rsidR="00866298" w:rsidRPr="00866298" w:rsidRDefault="00866298" w:rsidP="00866298">
      <w:pPr>
        <w:spacing w:after="0" w:line="276" w:lineRule="auto"/>
        <w:rPr>
          <w:rFonts w:ascii="Times New Roman" w:eastAsia="Calibri" w:hAnsi="Times New Roman" w:cs="Times New Roman"/>
          <w:b/>
          <w:sz w:val="24"/>
          <w:szCs w:val="24"/>
        </w:rPr>
      </w:pPr>
    </w:p>
    <w:p w:rsidR="00866298" w:rsidRPr="00866298" w:rsidRDefault="00866298" w:rsidP="00866298">
      <w:pPr>
        <w:spacing w:after="0" w:line="276" w:lineRule="auto"/>
        <w:jc w:val="center"/>
        <w:rPr>
          <w:rFonts w:ascii="Times New Roman" w:eastAsia="Calibri" w:hAnsi="Times New Roman" w:cs="Times New Roman"/>
          <w:b/>
          <w:sz w:val="28"/>
          <w:szCs w:val="28"/>
        </w:rPr>
      </w:pPr>
      <w:r w:rsidRPr="00866298">
        <w:rPr>
          <w:rFonts w:ascii="Times New Roman" w:eastAsia="Calibri" w:hAnsi="Times New Roman" w:cs="Times New Roman"/>
          <w:b/>
          <w:sz w:val="28"/>
          <w:szCs w:val="28"/>
        </w:rPr>
        <w:lastRenderedPageBreak/>
        <w:t>Дидактические игры по правилам дорожного движения для дошкольников</w:t>
      </w:r>
    </w:p>
    <w:p w:rsidR="00866298" w:rsidRPr="00866298" w:rsidRDefault="00866298" w:rsidP="00866298">
      <w:pPr>
        <w:spacing w:after="0" w:line="276" w:lineRule="auto"/>
        <w:jc w:val="center"/>
        <w:rPr>
          <w:rFonts w:ascii="Times New Roman" w:eastAsia="Calibri" w:hAnsi="Times New Roman" w:cs="Times New Roman"/>
          <w:b/>
          <w:sz w:val="28"/>
          <w:szCs w:val="28"/>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39. «Наша улица»</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Цель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1. Расширить знания детей о правилах поведения пешехода и водителя в условиях улицы.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2. Закрепить представление детей о светофоре.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3. Учить детей различать дорожные знаки (предупреждающие, запрещающие, предписывающие, информационно-указательные), предназначенные для водителей и пешеходов.</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 макет улицы с домами, перекрестками, автомобили (игрушки), куклы-пешеходы, куклы-водители, Светофор (игрушка), дорожные знаки, деревья (макеты).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Игра проводится на макете.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Ход игры</w:t>
      </w:r>
      <w:r w:rsidRPr="00866298">
        <w:rPr>
          <w:rFonts w:ascii="Times New Roman" w:eastAsia="Calibri" w:hAnsi="Times New Roman" w:cs="Times New Roman"/>
          <w:sz w:val="24"/>
          <w:szCs w:val="24"/>
        </w:rPr>
        <w:t>:</w:t>
      </w:r>
    </w:p>
    <w:p w:rsidR="00866298" w:rsidRPr="00866298" w:rsidRDefault="00866298" w:rsidP="00866298">
      <w:pPr>
        <w:spacing w:after="200" w:line="276" w:lineRule="auto"/>
        <w:rPr>
          <w:rFonts w:ascii="Times New Roman" w:eastAsia="Calibri" w:hAnsi="Times New Roman" w:cs="Times New Roman"/>
          <w:i/>
          <w:sz w:val="24"/>
          <w:szCs w:val="24"/>
        </w:rPr>
      </w:pPr>
      <w:r w:rsidRPr="00866298">
        <w:rPr>
          <w:rFonts w:ascii="Times New Roman" w:eastAsia="Calibri" w:hAnsi="Times New Roman" w:cs="Times New Roman"/>
          <w:i/>
          <w:sz w:val="24"/>
          <w:szCs w:val="24"/>
        </w:rPr>
        <w:t>Первый вариант (для пешеходов).</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С помощью кукол дети разыгрывают различные дорожные ситуации. Так, на управляемом перекрестке на зеленый сигнал светофора куклы переходят улицу, на желтый останавливаются, ждут, на красный продолжают стоять.</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Затем куклы идут по тротуару или обочине дороги до пешеходного перехода, обозначенного информационно-указательным знаком «Пешеходный переход», и там переходят проезжую часть.</w:t>
      </w:r>
    </w:p>
    <w:p w:rsidR="00866298" w:rsidRPr="00866298" w:rsidRDefault="00866298" w:rsidP="00866298">
      <w:pPr>
        <w:spacing w:after="200" w:line="276" w:lineRule="auto"/>
        <w:rPr>
          <w:rFonts w:ascii="Times New Roman" w:eastAsia="Calibri" w:hAnsi="Times New Roman" w:cs="Times New Roman"/>
          <w:i/>
          <w:sz w:val="24"/>
          <w:szCs w:val="24"/>
        </w:rPr>
      </w:pPr>
      <w:r w:rsidRPr="00866298">
        <w:rPr>
          <w:rFonts w:ascii="Times New Roman" w:eastAsia="Calibri" w:hAnsi="Times New Roman" w:cs="Times New Roman"/>
          <w:i/>
          <w:sz w:val="24"/>
          <w:szCs w:val="24"/>
        </w:rPr>
        <w:t>Второй вариант (для водителей).</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Ведущий показывает дорожные знаки: «Светофорное регулирование», «Дети», «Пешеходный переход» (предупреждающие); «Въезд запрещен», «Подача звукового сигнала запрещена» (запрещающие); «Движение прямо», «Движение направо» (предписывающие); «Место остановки автобуса», «Пешеходный переход», «Подземный переход» (информационно-указательные). Дети объясняют, что обозначает каждый сигнал, разыгрывают дорожные ситуации.</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За правильный ответ ребенок получает значок. По количеству значков засчитываются набранные очки. Победителей награждают призами.</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40. «Светофор»</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Цель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1. Закрепить представления детей о назначении светофора, о его сигналах.</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2. Закрепить представление детей о свете.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 цветные картонные кружки (желтые, зеленые, красные), макет светофора.</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Ход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Ведущий раздает детям кружки желтого, зеленого, красного цвета. Последовательно переключает светофор, а дети показывают соответствующие кружки и объясняют, что означает каждый сигнал. Выигрывает тот, кто правильно покажет все кружки и расскажет о назначении цветов.</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41.  Угадай, какой знак»</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Цель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1. Учить детей различать дорожные знаки.</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2. Закреплять знания детей о правилах дорожного движения.</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3. Воспитывать умение самостоятельно пользоваться полученными знаниями в повседневной жизни.</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 кубики с наклеенными на них дорожными знаками: предупреждающими, запрещающими, информационно-указательными и знаками сервиса.</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Ход игры</w:t>
      </w:r>
    </w:p>
    <w:p w:rsidR="00866298" w:rsidRPr="00866298" w:rsidRDefault="00866298" w:rsidP="00866298">
      <w:pPr>
        <w:spacing w:after="200" w:line="276" w:lineRule="auto"/>
        <w:rPr>
          <w:rFonts w:ascii="Times New Roman" w:eastAsia="Calibri" w:hAnsi="Times New Roman" w:cs="Times New Roman"/>
          <w:i/>
          <w:sz w:val="24"/>
          <w:szCs w:val="24"/>
        </w:rPr>
      </w:pPr>
      <w:r w:rsidRPr="00866298">
        <w:rPr>
          <w:rFonts w:ascii="Times New Roman" w:eastAsia="Calibri" w:hAnsi="Times New Roman" w:cs="Times New Roman"/>
          <w:i/>
          <w:sz w:val="24"/>
          <w:szCs w:val="24"/>
        </w:rPr>
        <w:t>Первый вариант</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Ведущий приглашает детей по очереди к столу, где лежат кубики. Ребенок берет кубик, называет знак и подходит к тем детям, у которых есть знак этой группы.</w:t>
      </w:r>
    </w:p>
    <w:p w:rsidR="00866298" w:rsidRPr="00866298" w:rsidRDefault="00866298" w:rsidP="00866298">
      <w:pPr>
        <w:spacing w:after="200" w:line="276" w:lineRule="auto"/>
        <w:rPr>
          <w:rFonts w:ascii="Times New Roman" w:eastAsia="Calibri" w:hAnsi="Times New Roman" w:cs="Times New Roman"/>
          <w:i/>
          <w:sz w:val="24"/>
          <w:szCs w:val="24"/>
        </w:rPr>
      </w:pPr>
      <w:r w:rsidRPr="00866298">
        <w:rPr>
          <w:rFonts w:ascii="Times New Roman" w:eastAsia="Calibri" w:hAnsi="Times New Roman" w:cs="Times New Roman"/>
          <w:i/>
          <w:sz w:val="24"/>
          <w:szCs w:val="24"/>
        </w:rPr>
        <w:t>Второй вариант</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Ведущий называет знак. Дети находят этот знак на своих кубиках, показывают его и рассказывают, что он означает.</w:t>
      </w:r>
    </w:p>
    <w:p w:rsidR="00866298" w:rsidRPr="00866298" w:rsidRDefault="00866298" w:rsidP="00866298">
      <w:pPr>
        <w:spacing w:after="200" w:line="276" w:lineRule="auto"/>
        <w:rPr>
          <w:rFonts w:ascii="Times New Roman" w:eastAsia="Calibri" w:hAnsi="Times New Roman" w:cs="Times New Roman"/>
          <w:i/>
          <w:sz w:val="24"/>
          <w:szCs w:val="24"/>
        </w:rPr>
      </w:pPr>
      <w:r w:rsidRPr="00866298">
        <w:rPr>
          <w:rFonts w:ascii="Times New Roman" w:eastAsia="Calibri" w:hAnsi="Times New Roman" w:cs="Times New Roman"/>
          <w:i/>
          <w:sz w:val="24"/>
          <w:szCs w:val="24"/>
        </w:rPr>
        <w:t>Третий вариант</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Играющим раздают кубики. Дети внимательно изучают их, затем каждый ребенок рассказывает о своем знаке, не называя его, а все остальные отгадывают знак по описанию.</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42.  «Улица города»</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Цель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Уточнить и закрепить знания детей о правилах поведения на улице, о правилах дорожного движения, о различных видах транспорта.</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Материал: макет улицы, деревья, автомобили, куклы-пешеходы, светофоры, дорожные знаки.</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Ход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Ведущий рассматривает с детьми макет улицы, задает ряд вопросов. Свои вопросы и ответы дети сопровождают показом на макете.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Вопросы к детям:</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Какие дома на нашей улице?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Какое движение на нашей улице - одностороннее или двухстороннее?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Где должны ходить пешеходы? Где должны ездить машины?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Что такое перекресток? Где и как нужно его переходить?</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Что обозначает пешеходный переход?</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 регулируется движение на улице?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Какие сигналы светофора вы знаете?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Какие дорожные знаки есть на нашей улице? Для чего они предназначены?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Для чего нужен пассажирский транспорт? Где его ожидают?</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 надо вести себя в автобусе?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Можно ли играть на улице?</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Далее воспитатель предлагает детям «проехать» по улице, соблюдая правила дорожного движения. Затем кто-то из детей выполняет роль пешехода. Выигрывает тот, кто справился с ролью водителя и пешехода.</w:t>
      </w: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43. «Поставь дорожный знак» </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Цель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1. Учить детей различать следующие дорожные знаки: «Железнодорожный переезд», «Дети», «Пешеходный переход», «Дикие животные» (предупреждающие); «Въезд запрещен», «Проход закрыт», «Движение на велосипедах запрещено» (запрещающие); «Прямо», «Направо», «Налево», «Круговое движение», «Пешеходная дорожка (предписывающие); «Место стоянки», «Пешеходный переход», «Пункт медицинской помощи», «Телефон», «Пункт питания», «Автозаправочная станция», «Пункт технического обслуживания автомобилей» (информационно-указательные); «Пункт первой медицинской помощи», «Автозаправочная станция», «Телефон», «Пункт питания», «Место отдыха», «Пост ГИБДД» (знаки сервиса).</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2. Воспитывать внимание, навыки ориентировки в пространстве.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 дорожные знаки, игровое поле с изображением дорог, пешеходных переходов, железнодорожного переезда, административных и жилых домов, автостоянки, перекрестки.</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Ход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Детям предлагается:</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1. Рассмотреть игровое поле и то, что на нем изображено.</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2. Расставить нужные дорожные знаки. Например, у школы - знак «Дети», у кафе - «Пункт питания», на перекрестке - «Пешеходный переход».</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Выигрывает тот, кто за определенное время успеет расставить все знаки правильно и быстро.</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b/>
          <w:spacing w:val="15"/>
          <w:sz w:val="24"/>
          <w:szCs w:val="24"/>
          <w:lang w:eastAsia="ru-RU"/>
        </w:rPr>
        <w:t xml:space="preserve">      44. «Назови причины пожара»</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формировать знания о причинах пожара. Развивать внимание, память, речь. Воспитывать ответственность.</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r w:rsidRPr="00866298">
        <w:rPr>
          <w:rFonts w:ascii="Times New Roman" w:eastAsia="Times New Roman" w:hAnsi="Times New Roman" w:cs="Times New Roman"/>
          <w:sz w:val="24"/>
          <w:szCs w:val="24"/>
          <w:lang w:eastAsia="ru-RU"/>
        </w:rPr>
        <w:t>:</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Из предложенных воспитателем сюжетных картинок (дети собирают осенние листья, дети вешают горящие свечи на ёлку, мальчик в шкафу играет спичками, дети поливают цветы и т. д.) ребёнок должен выбрать те ситуации, которые могут стать причиной пожара и аргументировать свой ответ, за что получает фишку. Выигрывает тот, у кого окажется больше фишек к концу игры.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spacing w:val="15"/>
          <w:sz w:val="24"/>
          <w:szCs w:val="24"/>
          <w:lang w:eastAsia="ru-RU"/>
        </w:rPr>
      </w:pPr>
      <w:r w:rsidRPr="00866298">
        <w:rPr>
          <w:rFonts w:ascii="Times New Roman" w:eastAsia="Times New Roman" w:hAnsi="Times New Roman" w:cs="Times New Roman"/>
          <w:b/>
          <w:color w:val="52616D"/>
          <w:spacing w:val="15"/>
          <w:sz w:val="24"/>
          <w:szCs w:val="24"/>
          <w:lang w:eastAsia="ru-RU"/>
        </w:rPr>
        <w:t xml:space="preserve">       </w:t>
      </w:r>
      <w:r w:rsidRPr="00866298">
        <w:rPr>
          <w:rFonts w:ascii="Times New Roman" w:eastAsia="Times New Roman" w:hAnsi="Times New Roman" w:cs="Times New Roman"/>
          <w:b/>
          <w:spacing w:val="15"/>
          <w:sz w:val="24"/>
          <w:szCs w:val="24"/>
          <w:lang w:eastAsia="ru-RU"/>
        </w:rPr>
        <w:t>45.  «Выбери нужное</w:t>
      </w:r>
      <w:r w:rsidRPr="00866298">
        <w:rPr>
          <w:rFonts w:ascii="Times New Roman" w:eastAsia="Times New Roman" w:hAnsi="Times New Roman" w:cs="Times New Roman"/>
          <w:spacing w:val="15"/>
          <w:sz w:val="24"/>
          <w:szCs w:val="24"/>
          <w:lang w:eastAsia="ru-RU"/>
        </w:rPr>
        <w:t>»</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формировать знания детей о предметах, необходимых при тушении пожара, правилах их использования. Закреплять знания о предметах, которые могут вызвать пожар. Развивать речь, память, логическое мышление. Воспитывать чувство ответственности.</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Ребёнку предлагается набор предметных картинок (огнетушитель, ведро с водой. Телевизор. Телефон, ящик с песком, электророзетка, пожарный шланг, керосиновая лампа, шлем пожарного, зажигалка, газовая плита, противогаз) из которых он должен выбрать используемые при тушении пожаров и являющиеся причиной возникновения пожара. Правильно ответивший, получает фишку. Выигрывает игрок, получивший большее количество фишек.</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b/>
          <w:spacing w:val="15"/>
          <w:sz w:val="24"/>
          <w:szCs w:val="24"/>
          <w:lang w:eastAsia="ru-RU"/>
        </w:rPr>
        <w:t xml:space="preserve">       46.  «Сложи картинку»</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закреплять знания о правилах поведения во время пожара. Развивать воображение, логическое мышление, мелкую моторику руки. Воспитывать усидчивость.</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r w:rsidRPr="00866298">
        <w:rPr>
          <w:rFonts w:ascii="Times New Roman" w:eastAsia="Times New Roman" w:hAnsi="Times New Roman" w:cs="Times New Roman"/>
          <w:sz w:val="24"/>
          <w:szCs w:val="24"/>
          <w:lang w:eastAsia="ru-RU"/>
        </w:rPr>
        <w:t>:</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Ребёнок должен сложить разрезанную на 8-10 частей картинку с изображенной ситуацией при пожаре.</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color w:val="52616D"/>
          <w:spacing w:val="15"/>
          <w:sz w:val="24"/>
          <w:szCs w:val="24"/>
          <w:lang w:eastAsia="ru-RU"/>
        </w:rPr>
        <w:t xml:space="preserve">       </w:t>
      </w:r>
      <w:r w:rsidRPr="00866298">
        <w:rPr>
          <w:rFonts w:ascii="Times New Roman" w:eastAsia="Times New Roman" w:hAnsi="Times New Roman" w:cs="Times New Roman"/>
          <w:b/>
          <w:spacing w:val="15"/>
          <w:sz w:val="24"/>
          <w:szCs w:val="24"/>
          <w:lang w:eastAsia="ru-RU"/>
        </w:rPr>
        <w:t>47.  Дидактическая игра: «Хорошо - плохо»</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формировать представления о полезных и вредных свойствах огня. Развивать логическое мышление, память, внимание.</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Ход игры</w:t>
      </w:r>
      <w:r w:rsidRPr="00866298">
        <w:rPr>
          <w:rFonts w:ascii="Times New Roman" w:eastAsia="Times New Roman" w:hAnsi="Times New Roman" w:cs="Times New Roman"/>
          <w:sz w:val="24"/>
          <w:szCs w:val="24"/>
          <w:lang w:eastAsia="ru-RU"/>
        </w:rPr>
        <w:t>:</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Ребёнку показывается картина, изображающая различные виды применения огня (и хорошего и плохого). Детям раздают карточки с изображением огня и предметов, связанных с огнём (спички, дрова, газовая плита, керосиновая лампа и т.д.) дети должны расположить карточки на картине - в нужное место.</w:t>
      </w:r>
    </w:p>
    <w:p w:rsidR="00866298" w:rsidRPr="00866298" w:rsidRDefault="00866298" w:rsidP="00866298">
      <w:pPr>
        <w:spacing w:after="0" w:line="276" w:lineRule="auto"/>
        <w:jc w:val="both"/>
        <w:rPr>
          <w:rFonts w:ascii="Times New Roman" w:eastAsia="Calibri" w:hAnsi="Times New Roman" w:cs="Times New Roman"/>
          <w:sz w:val="24"/>
          <w:szCs w:val="24"/>
        </w:rPr>
      </w:pP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t> </w:t>
      </w: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b/>
          <w:spacing w:val="15"/>
          <w:sz w:val="24"/>
          <w:szCs w:val="24"/>
          <w:lang w:eastAsia="ru-RU"/>
        </w:rPr>
        <w:t xml:space="preserve">      48. «Угадай достопримечательности».</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sz w:val="24"/>
          <w:szCs w:val="24"/>
          <w:lang w:eastAsia="ru-RU"/>
        </w:rPr>
        <w:t xml:space="preserve"> - закрепить в дошкольниках знания родного города и страны, полученные в процессе бесед воспитателя с детьми; патриотическое воспитание.</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В игре необходимы учебные материалы</w:t>
      </w:r>
      <w:r w:rsidRPr="00866298">
        <w:rPr>
          <w:rFonts w:ascii="Times New Roman" w:eastAsia="Times New Roman" w:hAnsi="Times New Roman" w:cs="Times New Roman"/>
          <w:sz w:val="24"/>
          <w:szCs w:val="24"/>
          <w:lang w:eastAsia="ru-RU"/>
        </w:rPr>
        <w:t xml:space="preserve"> - карточки с изображениями памятников, монументов, дворцов, а также других памятных и известных мест, как в своем родном городе, так и других городов нашей страны.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Воспитатель показывает фото детям, а они, в свою очередь, называют их. Желательно, чтобы ранее была проведена ознакомительная беседа по каждой карточке, в процессе которой воспитатель объяснил бы детям, чем знаменито то или иное место, изображенное на карточке. Тогда в процессе игры, когда ребенок будет называть памятник, он может вспомнить, в честь кого он был установлен и в каком городе. Если дошкольник не помнит, другие дети ему могут помочь.</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Итог</w:t>
      </w:r>
      <w:r w:rsidRPr="00866298">
        <w:rPr>
          <w:rFonts w:ascii="Times New Roman" w:eastAsia="Times New Roman" w:hAnsi="Times New Roman" w:cs="Times New Roman"/>
          <w:sz w:val="24"/>
          <w:szCs w:val="24"/>
          <w:lang w:eastAsia="ru-RU"/>
        </w:rPr>
        <w:t xml:space="preserve"> - дошкольники не только развивают свою память, но и приобретают первичные навыки патриотизма.</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b/>
          <w:spacing w:val="15"/>
          <w:sz w:val="24"/>
          <w:szCs w:val="24"/>
          <w:lang w:eastAsia="ru-RU"/>
        </w:rPr>
        <w:lastRenderedPageBreak/>
        <w:t xml:space="preserve">      49.  «Символы нашей страны».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sz w:val="24"/>
          <w:szCs w:val="24"/>
          <w:lang w:eastAsia="ru-RU"/>
        </w:rPr>
        <w:t xml:space="preserve"> - развить логическое мышление, память дошкольника.</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Необходимо</w:t>
      </w:r>
      <w:r w:rsidRPr="00866298">
        <w:rPr>
          <w:rFonts w:ascii="Times New Roman" w:eastAsia="Times New Roman" w:hAnsi="Times New Roman" w:cs="Times New Roman"/>
          <w:sz w:val="24"/>
          <w:szCs w:val="24"/>
          <w:lang w:eastAsia="ru-RU"/>
        </w:rPr>
        <w:t xml:space="preserve"> разделить герб города, страны или флаг на несколько деталей. При этом ребенку даются и лишние элементы.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Дети должны собрать необходимую композицию. Проводить эту процедуру можно также в виде соревнования нескольких команд. Та команда, которая правильно соберет символику, должна еще и объяснить элементы, изображенные на ней, а также историю их возникновения.</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b/>
          <w:spacing w:val="15"/>
          <w:sz w:val="24"/>
          <w:szCs w:val="24"/>
          <w:lang w:eastAsia="ru-RU"/>
        </w:rPr>
        <w:t xml:space="preserve">      50. «Силуэты».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Цель: </w:t>
      </w:r>
      <w:r w:rsidRPr="00866298">
        <w:rPr>
          <w:rFonts w:ascii="Times New Roman" w:eastAsia="Times New Roman" w:hAnsi="Times New Roman" w:cs="Times New Roman"/>
          <w:sz w:val="24"/>
          <w:szCs w:val="24"/>
          <w:lang w:eastAsia="ru-RU"/>
        </w:rPr>
        <w:t>развивать творческое воображение, память.</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Необходимы дидактические материалы</w:t>
      </w:r>
      <w:r w:rsidRPr="00866298">
        <w:rPr>
          <w:rFonts w:ascii="Times New Roman" w:eastAsia="Times New Roman" w:hAnsi="Times New Roman" w:cs="Times New Roman"/>
          <w:sz w:val="24"/>
          <w:szCs w:val="24"/>
          <w:lang w:eastAsia="ru-RU"/>
        </w:rPr>
        <w:t xml:space="preserve"> - известные достопримечательности родного города и страны, которые показаны не в своем цветном варианте, а в виде затемненного изображения - силуэта.</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По данным силуэтам дошкольники угадывают, что изображено на данной карточке с силуэтом.</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Можно проводить такую игру как среди детей всей группы, так и в виде командного соревнования, в котором баллы присуждаются той команде, которая раньше другой угадает силуэт на дидактической карточке.</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      51.  Игра «Что возьмем с собою в космос».</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Разложить перед детьми рисунки и предложить выбрать то, что можно взять с собой на космический корабль. Это могут быть следующие рисунки-картинки: книга, блокнот, скафандр, яблоко, конфета, тюбик с манной кашей, будильник, колбаса.</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      52.  Игра «Космический словарь» </w:t>
      </w:r>
      <w:r w:rsidRPr="00866298">
        <w:rPr>
          <w:rFonts w:ascii="Times New Roman" w:eastAsia="Times New Roman" w:hAnsi="Times New Roman" w:cs="Times New Roman"/>
          <w:sz w:val="24"/>
          <w:szCs w:val="24"/>
          <w:lang w:eastAsia="ru-RU"/>
        </w:rPr>
        <w:t>поможет детям пополнить свой словарный запас словами, связанными с темой космоса. Можно играть нескольким детям и устроить соревнование, кто больше назовет слов, связанных с космосом. Например: спутник, ракета, инопланетянин, планеты, Луна, Земля, космонавт, скафандр и т. д.</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after="24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53.  «Музыкальная карусель»</w:t>
      </w:r>
    </w:p>
    <w:p w:rsidR="00866298" w:rsidRPr="00866298" w:rsidRDefault="00866298" w:rsidP="00866298">
      <w:pPr>
        <w:spacing w:after="24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Цель: </w:t>
      </w:r>
      <w:r w:rsidRPr="00866298">
        <w:rPr>
          <w:rFonts w:ascii="Times New Roman" w:eastAsia="Calibri" w:hAnsi="Times New Roman" w:cs="Times New Roman"/>
          <w:sz w:val="24"/>
          <w:szCs w:val="24"/>
        </w:rPr>
        <w:t>различать темп музыки.</w:t>
      </w:r>
    </w:p>
    <w:p w:rsidR="00866298" w:rsidRPr="00866298" w:rsidRDefault="00866298" w:rsidP="00866298">
      <w:pPr>
        <w:spacing w:after="24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Содержание. Исполняется песня «Карусель», где дети двигаются под музыку в разном темпе (быстро медленно).</w:t>
      </w:r>
    </w:p>
    <w:p w:rsidR="00866298" w:rsidRPr="00866298" w:rsidRDefault="00866298" w:rsidP="00866298">
      <w:pPr>
        <w:spacing w:after="240" w:line="276" w:lineRule="auto"/>
        <w:rPr>
          <w:rFonts w:ascii="Times New Roman" w:eastAsia="Calibri" w:hAnsi="Times New Roman" w:cs="Times New Roman"/>
          <w:sz w:val="24"/>
          <w:szCs w:val="24"/>
        </w:rPr>
      </w:pPr>
    </w:p>
    <w:p w:rsidR="00866298" w:rsidRPr="00866298" w:rsidRDefault="00866298" w:rsidP="00866298">
      <w:pPr>
        <w:spacing w:after="240" w:line="276" w:lineRule="auto"/>
        <w:rPr>
          <w:rFonts w:ascii="Times New Roman" w:eastAsia="Calibri" w:hAnsi="Times New Roman" w:cs="Times New Roman"/>
          <w:sz w:val="24"/>
          <w:szCs w:val="24"/>
        </w:rPr>
      </w:pPr>
    </w:p>
    <w:p w:rsidR="00866298" w:rsidRPr="00866298" w:rsidRDefault="00866298" w:rsidP="00866298">
      <w:pPr>
        <w:spacing w:after="24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54. «Громко - тихо»</w:t>
      </w:r>
    </w:p>
    <w:p w:rsidR="00866298" w:rsidRPr="00866298" w:rsidRDefault="00866298" w:rsidP="00866298">
      <w:pPr>
        <w:spacing w:after="24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Цель: </w:t>
      </w:r>
      <w:r w:rsidRPr="00866298">
        <w:rPr>
          <w:rFonts w:ascii="Times New Roman" w:eastAsia="Calibri" w:hAnsi="Times New Roman" w:cs="Times New Roman"/>
          <w:sz w:val="24"/>
          <w:szCs w:val="24"/>
        </w:rPr>
        <w:t>различать динамические оттенки в музыке</w:t>
      </w:r>
    </w:p>
    <w:p w:rsidR="00866298" w:rsidRPr="00866298" w:rsidRDefault="00866298" w:rsidP="00866298">
      <w:pPr>
        <w:spacing w:after="24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Дети выполняют знакомые ритмические движения под громкую и тихую музыку (громко топают, хлопают; тихо на носочках ходят, тихо подпевают).</w:t>
      </w:r>
    </w:p>
    <w:p w:rsidR="00866298" w:rsidRPr="00866298" w:rsidRDefault="00866298" w:rsidP="00866298">
      <w:pPr>
        <w:spacing w:after="240" w:line="276" w:lineRule="auto"/>
        <w:rPr>
          <w:rFonts w:ascii="Times New Roman" w:eastAsia="Calibri" w:hAnsi="Times New Roman" w:cs="Times New Roman"/>
          <w:sz w:val="24"/>
          <w:szCs w:val="24"/>
        </w:rPr>
      </w:pPr>
    </w:p>
    <w:p w:rsidR="00866298" w:rsidRPr="00866298" w:rsidRDefault="00866298" w:rsidP="00866298">
      <w:pPr>
        <w:spacing w:after="24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55.  «Узнай по голосу»</w:t>
      </w:r>
    </w:p>
    <w:p w:rsidR="00866298" w:rsidRPr="00866298" w:rsidRDefault="00866298" w:rsidP="00866298">
      <w:pPr>
        <w:spacing w:after="24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Цель: </w:t>
      </w:r>
      <w:r w:rsidRPr="00866298">
        <w:rPr>
          <w:rFonts w:ascii="Times New Roman" w:eastAsia="Calibri" w:hAnsi="Times New Roman" w:cs="Times New Roman"/>
          <w:sz w:val="24"/>
          <w:szCs w:val="24"/>
        </w:rPr>
        <w:t>развивать умения по звукоподражанию</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Игровые правила: Сначала слушать звукоподражания, затем повторить их за педагогом.</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Игровые действия: Выбирать картинки, соответствующие звукоподражаниям.</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hd w:val="clear" w:color="auto" w:fill="FFFFFF"/>
        <w:spacing w:before="150" w:after="30" w:line="240" w:lineRule="auto"/>
        <w:outlineLvl w:val="4"/>
        <w:rPr>
          <w:rFonts w:ascii="Times New Roman" w:eastAsia="Times New Roman" w:hAnsi="Times New Roman" w:cs="Times New Roman"/>
          <w:b/>
          <w:bCs/>
          <w:color w:val="50509C"/>
          <w:sz w:val="24"/>
          <w:szCs w:val="24"/>
          <w:lang w:eastAsia="ru-RU"/>
        </w:rPr>
      </w:pPr>
      <w:r w:rsidRPr="00866298">
        <w:rPr>
          <w:rFonts w:ascii="Times New Roman" w:eastAsia="Times New Roman" w:hAnsi="Times New Roman" w:cs="Times New Roman"/>
          <w:b/>
          <w:bCs/>
          <w:color w:val="50509C"/>
          <w:sz w:val="24"/>
          <w:szCs w:val="24"/>
          <w:lang w:eastAsia="ru-RU"/>
        </w:rPr>
        <w:t xml:space="preserve">      </w:t>
      </w:r>
      <w:r w:rsidRPr="00866298">
        <w:rPr>
          <w:rFonts w:ascii="Times New Roman" w:eastAsia="Times New Roman" w:hAnsi="Times New Roman" w:cs="Times New Roman"/>
          <w:b/>
          <w:bCs/>
          <w:sz w:val="24"/>
          <w:szCs w:val="24"/>
          <w:lang w:eastAsia="ru-RU"/>
        </w:rPr>
        <w:t>56.  «Мышеловка» </w:t>
      </w:r>
    </w:p>
    <w:p w:rsidR="00866298" w:rsidRPr="00866298" w:rsidRDefault="00866298" w:rsidP="00866298">
      <w:pPr>
        <w:shd w:val="clear" w:color="auto" w:fill="FFFFFF"/>
        <w:spacing w:before="150" w:after="30" w:line="240" w:lineRule="auto"/>
        <w:outlineLvl w:val="4"/>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bCs/>
          <w:sz w:val="24"/>
          <w:szCs w:val="24"/>
          <w:lang w:eastAsia="ru-RU"/>
        </w:rPr>
        <w:t xml:space="preserve"> развивать внимание, ловкость</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r w:rsidRPr="00866298">
        <w:rPr>
          <w:rFonts w:ascii="Times New Roman" w:eastAsia="Times New Roman" w:hAnsi="Times New Roman" w:cs="Times New Roman"/>
          <w:sz w:val="24"/>
          <w:szCs w:val="24"/>
          <w:lang w:eastAsia="ru-RU"/>
        </w:rPr>
        <w:t>. Играющие делятся на две неравные группы. Меньшая группа (примерно треть играющих) образует круг - мышеловку. Остальные изображают мышей. Они находятся вне круга.</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Дети, изображающие мышеловку, берутся за руки и начинают ходить по кругу то влево, то вправо, приговаривая:</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Ах, как мыши надоели,</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Развелось их просто страсть.</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Все погрызли, все поели,</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Всюду лезут - вот напасть.</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Берегитесь же, плутовки,</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Доберемся мы до вас.</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Вот поставим мышеловки.</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Переловим всех за раз!</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lastRenderedPageBreak/>
        <w:t>По окончании стихотворения дети останавливаются и поднимают сцепленные руки вверх. «Мыши» вбегают в мышеловку и тут же выбегают с другой стороны. По слову воспитателя «хлоп!» дети, стоящие по кругу, опускают руки и приседают - мышеловка считается захлопнутой. Мыши, не успевшие выбежать из круга, считаются пойманными. Они тоже становятся в круг (размер мышеловки увеличивается). Когда большая часть мышей поймана, дети меняются ролями и игра возобновляется.</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Указания к игре</w:t>
      </w:r>
      <w:r w:rsidRPr="00866298">
        <w:rPr>
          <w:rFonts w:ascii="Times New Roman" w:eastAsia="Times New Roman" w:hAnsi="Times New Roman" w:cs="Times New Roman"/>
          <w:sz w:val="24"/>
          <w:szCs w:val="24"/>
          <w:lang w:eastAsia="ru-RU"/>
        </w:rPr>
        <w:t>. Педагог следит за тем, чтобы дети произносили стихи выразительно, негромко, делая логические ударения, не скандируя каждый слог.</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 конце следует отметить наиболее ловких мышей, которые ни разу не остались в мышеловке</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w:t>
      </w:r>
    </w:p>
    <w:p w:rsidR="00866298" w:rsidRPr="00866298" w:rsidRDefault="00866298" w:rsidP="00866298">
      <w:pPr>
        <w:shd w:val="clear" w:color="auto" w:fill="FFFFFF"/>
        <w:spacing w:before="150" w:after="30" w:line="240" w:lineRule="auto"/>
        <w:outlineLvl w:val="4"/>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 xml:space="preserve">       57. «Караси и щука»</w:t>
      </w:r>
    </w:p>
    <w:p w:rsidR="00866298" w:rsidRPr="00866298" w:rsidRDefault="00866298" w:rsidP="00866298">
      <w:pPr>
        <w:shd w:val="clear" w:color="auto" w:fill="FFFFFF"/>
        <w:spacing w:before="150" w:after="30" w:line="240" w:lineRule="auto"/>
        <w:outlineLvl w:val="4"/>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bCs/>
          <w:sz w:val="24"/>
          <w:szCs w:val="24"/>
          <w:lang w:eastAsia="ru-RU"/>
        </w:rPr>
        <w:t xml:space="preserve"> развивать внимание, ловкость движений</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r w:rsidRPr="00866298">
        <w:rPr>
          <w:rFonts w:ascii="Times New Roman" w:eastAsia="Times New Roman" w:hAnsi="Times New Roman" w:cs="Times New Roman"/>
          <w:sz w:val="24"/>
          <w:szCs w:val="24"/>
          <w:lang w:eastAsia="ru-RU"/>
        </w:rPr>
        <w:t xml:space="preserve"> Один ребенок выбирается на роль щуки. Остальные играющие делятся на две группы: одна из них - камешки - образует круг, другая - караси, которые плавают внутри круга. «Щука» находится за кругом.</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По сигналу воспитателя «щука!» она быстро вбегает в круг, стараясь поймать карасей. «Караси» спешат поскорее занять место за кем-нибудь из играющих и присесть (прячутся за камешки). «Щука» ловит тех «карасей», которые не успели спрятаться. Пойманные уходят за круг.</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Игра проводится 3 - 4 раза, после чего подсчитывается число пойманных «карасей». Затем выбирают новую щуку. Дети, стоящие по кругу и внутри его, меняются местами, и игра повторяется.</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keepNext/>
        <w:keepLines/>
        <w:spacing w:before="480" w:after="0" w:line="276" w:lineRule="auto"/>
        <w:outlineLvl w:val="0"/>
        <w:rPr>
          <w:rFonts w:ascii="Times New Roman" w:eastAsia="Times New Roman" w:hAnsi="Times New Roman" w:cs="Times New Roman"/>
          <w:b/>
          <w:bCs/>
          <w:sz w:val="24"/>
          <w:szCs w:val="24"/>
        </w:rPr>
      </w:pPr>
      <w:r w:rsidRPr="00866298">
        <w:rPr>
          <w:rFonts w:ascii="Times New Roman" w:eastAsia="Times New Roman" w:hAnsi="Times New Roman" w:cs="Times New Roman"/>
          <w:b/>
          <w:bCs/>
          <w:sz w:val="24"/>
          <w:szCs w:val="24"/>
        </w:rPr>
        <w:t>Детские стихи по правилам дорожного движения</w:t>
      </w:r>
    </w:p>
    <w:p w:rsidR="00866298" w:rsidRPr="00866298" w:rsidRDefault="009B5806" w:rsidP="00866298">
      <w:pPr>
        <w:spacing w:after="200" w:line="276" w:lineRule="auto"/>
        <w:rPr>
          <w:rFonts w:ascii="Times New Roman" w:eastAsia="Calibri" w:hAnsi="Times New Roman" w:cs="Times New Roman"/>
          <w:b/>
          <w:bCs/>
          <w:sz w:val="24"/>
          <w:szCs w:val="24"/>
        </w:rPr>
      </w:pPr>
      <w:hyperlink r:id="rId39" w:history="1">
        <w:r w:rsidR="00866298" w:rsidRPr="00866298">
          <w:rPr>
            <w:rFonts w:ascii="Times New Roman" w:eastAsia="Calibri" w:hAnsi="Times New Roman" w:cs="Times New Roman"/>
            <w:b/>
            <w:bCs/>
            <w:i/>
            <w:iCs/>
            <w:sz w:val="24"/>
            <w:szCs w:val="24"/>
          </w:rPr>
          <w:t>Аркадий Вайнер</w:t>
        </w:r>
      </w:hyperlink>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«ВЪЕЗД ЗАПРЕЩЕН»    </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Тормози водитель. Стой!</w:t>
      </w:r>
      <w:r w:rsidRPr="00866298">
        <w:rPr>
          <w:rFonts w:ascii="Times New Roman" w:eastAsia="Calibri" w:hAnsi="Times New Roman" w:cs="Times New Roman"/>
          <w:sz w:val="24"/>
          <w:szCs w:val="24"/>
        </w:rPr>
        <w:br/>
        <w:t>Знак - запрет перед тобой.</w:t>
      </w:r>
      <w:r w:rsidRPr="00866298">
        <w:rPr>
          <w:rFonts w:ascii="Times New Roman" w:eastAsia="Calibri" w:hAnsi="Times New Roman" w:cs="Times New Roman"/>
          <w:sz w:val="24"/>
          <w:szCs w:val="24"/>
        </w:rPr>
        <w:br/>
        <w:t xml:space="preserve">Самый строгий этот знак, </w:t>
      </w:r>
      <w:r w:rsidRPr="00866298">
        <w:rPr>
          <w:rFonts w:ascii="Times New Roman" w:eastAsia="Calibri" w:hAnsi="Times New Roman" w:cs="Times New Roman"/>
          <w:sz w:val="24"/>
          <w:szCs w:val="24"/>
        </w:rPr>
        <w:br/>
        <w:t>Чтоб не въехал ты впросак.</w:t>
      </w:r>
      <w:r w:rsidRPr="00866298">
        <w:rPr>
          <w:rFonts w:ascii="Times New Roman" w:eastAsia="Calibri" w:hAnsi="Times New Roman" w:cs="Times New Roman"/>
          <w:sz w:val="24"/>
          <w:szCs w:val="24"/>
        </w:rPr>
        <w:br/>
        <w:t>Должен знак ты соблюдать,</w:t>
      </w:r>
      <w:r w:rsidRPr="00866298">
        <w:rPr>
          <w:rFonts w:ascii="Times New Roman" w:eastAsia="Calibri" w:hAnsi="Times New Roman" w:cs="Times New Roman"/>
          <w:sz w:val="24"/>
          <w:szCs w:val="24"/>
        </w:rPr>
        <w:br/>
        <w:t>«Под кирпич» не заезжать.</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ЗАПРЕЩЕНО»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r>
      <w:r w:rsidRPr="00866298">
        <w:rPr>
          <w:rFonts w:ascii="Times New Roman" w:eastAsia="Calibri" w:hAnsi="Times New Roman" w:cs="Times New Roman"/>
          <w:sz w:val="24"/>
          <w:szCs w:val="24"/>
        </w:rPr>
        <w:lastRenderedPageBreak/>
        <w:t>Круглый знак, похож на мяч</w:t>
      </w:r>
      <w:r w:rsidRPr="00866298">
        <w:rPr>
          <w:rFonts w:ascii="Times New Roman" w:eastAsia="Calibri" w:hAnsi="Times New Roman" w:cs="Times New Roman"/>
          <w:sz w:val="24"/>
          <w:szCs w:val="24"/>
        </w:rPr>
        <w:br/>
        <w:t>Он движение запрещает.</w:t>
      </w:r>
      <w:r w:rsidRPr="00866298">
        <w:rPr>
          <w:rFonts w:ascii="Times New Roman" w:eastAsia="Calibri" w:hAnsi="Times New Roman" w:cs="Times New Roman"/>
          <w:sz w:val="24"/>
          <w:szCs w:val="24"/>
        </w:rPr>
        <w:br/>
        <w:t>Не успеет тот на матч,</w:t>
      </w:r>
      <w:r w:rsidRPr="00866298">
        <w:rPr>
          <w:rFonts w:ascii="Times New Roman" w:eastAsia="Calibri" w:hAnsi="Times New Roman" w:cs="Times New Roman"/>
          <w:sz w:val="24"/>
          <w:szCs w:val="24"/>
        </w:rPr>
        <w:br/>
        <w:t>Кто запреты нарушает.</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«ПЕРЕСЕЧЕНИЕ С ВЕЛОСИПЕДНОЙ ДОРОЖКОЙ»</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Знак пересечения</w:t>
      </w:r>
      <w:r w:rsidRPr="00866298">
        <w:rPr>
          <w:rFonts w:ascii="Times New Roman" w:eastAsia="Calibri" w:hAnsi="Times New Roman" w:cs="Times New Roman"/>
          <w:sz w:val="24"/>
          <w:szCs w:val="24"/>
        </w:rPr>
        <w:br/>
        <w:t>С велодорожкой.</w:t>
      </w:r>
      <w:r w:rsidRPr="00866298">
        <w:rPr>
          <w:rFonts w:ascii="Times New Roman" w:eastAsia="Calibri" w:hAnsi="Times New Roman" w:cs="Times New Roman"/>
          <w:sz w:val="24"/>
          <w:szCs w:val="24"/>
        </w:rPr>
        <w:br/>
        <w:t>Добавьте внимания</w:t>
      </w:r>
      <w:r w:rsidRPr="00866298">
        <w:rPr>
          <w:rFonts w:ascii="Times New Roman" w:eastAsia="Calibri" w:hAnsi="Times New Roman" w:cs="Times New Roman"/>
          <w:sz w:val="24"/>
          <w:szCs w:val="24"/>
        </w:rPr>
        <w:br/>
        <w:t>Хотя бы немножко.</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«ЖИЛАЯ ЗОНА»</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Площадка детская у дома</w:t>
      </w:r>
      <w:r w:rsidRPr="00866298">
        <w:rPr>
          <w:rFonts w:ascii="Times New Roman" w:eastAsia="Calibri" w:hAnsi="Times New Roman" w:cs="Times New Roman"/>
          <w:sz w:val="24"/>
          <w:szCs w:val="24"/>
        </w:rPr>
        <w:br/>
        <w:t>По Правилам - жилая зона.</w:t>
      </w:r>
      <w:r w:rsidRPr="00866298">
        <w:rPr>
          <w:rFonts w:ascii="Times New Roman" w:eastAsia="Calibri" w:hAnsi="Times New Roman" w:cs="Times New Roman"/>
          <w:sz w:val="24"/>
          <w:szCs w:val="24"/>
        </w:rPr>
        <w:br/>
        <w:t>Подскажет знак водителю -</w:t>
      </w:r>
      <w:r w:rsidRPr="00866298">
        <w:rPr>
          <w:rFonts w:ascii="Times New Roman" w:eastAsia="Calibri" w:hAnsi="Times New Roman" w:cs="Times New Roman"/>
          <w:sz w:val="24"/>
          <w:szCs w:val="24"/>
        </w:rPr>
        <w:br/>
        <w:t>Во дворе - будь бдительным.</w:t>
      </w:r>
      <w:r w:rsidRPr="00866298">
        <w:rPr>
          <w:rFonts w:ascii="Times New Roman" w:eastAsia="Calibri" w:hAnsi="Times New Roman" w:cs="Times New Roman"/>
          <w:sz w:val="24"/>
          <w:szCs w:val="24"/>
        </w:rPr>
        <w:br/>
        <w:t>Едешь тихо, осторожно,</w:t>
      </w:r>
      <w:r w:rsidRPr="00866298">
        <w:rPr>
          <w:rFonts w:ascii="Times New Roman" w:eastAsia="Calibri" w:hAnsi="Times New Roman" w:cs="Times New Roman"/>
          <w:sz w:val="24"/>
          <w:szCs w:val="24"/>
        </w:rPr>
        <w:br/>
        <w:t>Припаркуйся, там, где можно.</w:t>
      </w:r>
      <w:r w:rsidRPr="00866298">
        <w:rPr>
          <w:rFonts w:ascii="Times New Roman" w:eastAsia="Calibri" w:hAnsi="Times New Roman" w:cs="Times New Roman"/>
          <w:sz w:val="24"/>
          <w:szCs w:val="24"/>
        </w:rPr>
        <w:br/>
        <w:t> </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«ДЕТИ»</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Это очень важный знак,</w:t>
      </w:r>
      <w:r w:rsidRPr="00866298">
        <w:rPr>
          <w:rFonts w:ascii="Times New Roman" w:eastAsia="Calibri" w:hAnsi="Times New Roman" w:cs="Times New Roman"/>
          <w:sz w:val="24"/>
          <w:szCs w:val="24"/>
        </w:rPr>
        <w:br/>
        <w:t>Он висит не просто так.</w:t>
      </w:r>
      <w:r w:rsidRPr="00866298">
        <w:rPr>
          <w:rFonts w:ascii="Times New Roman" w:eastAsia="Calibri" w:hAnsi="Times New Roman" w:cs="Times New Roman"/>
          <w:sz w:val="24"/>
          <w:szCs w:val="24"/>
        </w:rPr>
        <w:br/>
        <w:t>Будь внимательней, шофер!</w:t>
      </w:r>
      <w:r w:rsidRPr="00866298">
        <w:rPr>
          <w:rFonts w:ascii="Times New Roman" w:eastAsia="Calibri" w:hAnsi="Times New Roman" w:cs="Times New Roman"/>
          <w:sz w:val="24"/>
          <w:szCs w:val="24"/>
        </w:rPr>
        <w:br/>
        <w:t>Рядом садик, школьный двор.</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БЕЗ ОСТАНОВКИ ЗАПРЕЩЕНО»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Стоп на знаке. В чем тут дело?</w:t>
      </w:r>
      <w:r w:rsidRPr="00866298">
        <w:rPr>
          <w:rFonts w:ascii="Times New Roman" w:eastAsia="Calibri" w:hAnsi="Times New Roman" w:cs="Times New Roman"/>
          <w:sz w:val="24"/>
          <w:szCs w:val="24"/>
        </w:rPr>
        <w:br/>
        <w:t>Тормози шофер умело,</w:t>
      </w:r>
      <w:r w:rsidRPr="00866298">
        <w:rPr>
          <w:rFonts w:ascii="Times New Roman" w:eastAsia="Calibri" w:hAnsi="Times New Roman" w:cs="Times New Roman"/>
          <w:sz w:val="24"/>
          <w:szCs w:val="24"/>
        </w:rPr>
        <w:br/>
        <w:t>Не глуши мотор, замри,</w:t>
      </w:r>
      <w:r w:rsidRPr="00866298">
        <w:rPr>
          <w:rFonts w:ascii="Times New Roman" w:eastAsia="Calibri" w:hAnsi="Times New Roman" w:cs="Times New Roman"/>
          <w:sz w:val="24"/>
          <w:szCs w:val="24"/>
        </w:rPr>
        <w:br/>
        <w:t>Все в порядке? Дальше жми.</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ПРЯМО И НАПРАВО»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r>
      <w:r w:rsidRPr="00866298">
        <w:rPr>
          <w:rFonts w:ascii="Times New Roman" w:eastAsia="Calibri" w:hAnsi="Times New Roman" w:cs="Times New Roman"/>
          <w:sz w:val="24"/>
          <w:szCs w:val="24"/>
        </w:rPr>
        <w:lastRenderedPageBreak/>
        <w:t xml:space="preserve">«За дорогою следи» - </w:t>
      </w:r>
      <w:r w:rsidRPr="00866298">
        <w:rPr>
          <w:rFonts w:ascii="Times New Roman" w:eastAsia="Calibri" w:hAnsi="Times New Roman" w:cs="Times New Roman"/>
          <w:sz w:val="24"/>
          <w:szCs w:val="24"/>
        </w:rPr>
        <w:br/>
        <w:t>Отвлекла реклама</w:t>
      </w:r>
      <w:r w:rsidRPr="00866298">
        <w:rPr>
          <w:rFonts w:ascii="Times New Roman" w:eastAsia="Calibri" w:hAnsi="Times New Roman" w:cs="Times New Roman"/>
          <w:sz w:val="24"/>
          <w:szCs w:val="24"/>
        </w:rPr>
        <w:br/>
        <w:t>«Указатель впереди -</w:t>
      </w:r>
      <w:r w:rsidRPr="00866298">
        <w:rPr>
          <w:rFonts w:ascii="Times New Roman" w:eastAsia="Calibri" w:hAnsi="Times New Roman" w:cs="Times New Roman"/>
          <w:sz w:val="24"/>
          <w:szCs w:val="24"/>
        </w:rPr>
        <w:br/>
        <w:t>Вправо или прямо».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ПЕШЕХОДОВ ЗАПРЕЩЕНО»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Машины, машины, одна за другой,</w:t>
      </w:r>
      <w:r w:rsidRPr="00866298">
        <w:rPr>
          <w:rFonts w:ascii="Times New Roman" w:eastAsia="Calibri" w:hAnsi="Times New Roman" w:cs="Times New Roman"/>
          <w:sz w:val="24"/>
          <w:szCs w:val="24"/>
        </w:rPr>
        <w:br/>
        <w:t>Нет «зебры» и нет светофора.</w:t>
      </w:r>
      <w:r w:rsidRPr="00866298">
        <w:rPr>
          <w:rFonts w:ascii="Times New Roman" w:eastAsia="Calibri" w:hAnsi="Times New Roman" w:cs="Times New Roman"/>
          <w:sz w:val="24"/>
          <w:szCs w:val="24"/>
        </w:rPr>
        <w:br/>
        <w:t>Не вздумай бежать на ту сторону. Стой!</w:t>
      </w:r>
      <w:r w:rsidRPr="00866298">
        <w:rPr>
          <w:rFonts w:ascii="Times New Roman" w:eastAsia="Calibri" w:hAnsi="Times New Roman" w:cs="Times New Roman"/>
          <w:sz w:val="24"/>
          <w:szCs w:val="24"/>
        </w:rPr>
        <w:br/>
        <w:t>Нельзя рисковать из-за спора</w:t>
      </w:r>
      <w:r w:rsidRPr="00866298">
        <w:rPr>
          <w:rFonts w:ascii="Times New Roman" w:eastAsia="Calibri" w:hAnsi="Times New Roman" w:cs="Times New Roman"/>
          <w:sz w:val="24"/>
          <w:szCs w:val="24"/>
        </w:rPr>
        <w:br/>
        <w:t>(Бравада - не выигрыш спора).</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«ПЕШЕХОДНЫЙ ПЕРЕХОД» (для водителей)</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 xml:space="preserve">Чтоб водитель знал заранее - </w:t>
      </w:r>
      <w:r w:rsidRPr="00866298">
        <w:rPr>
          <w:rFonts w:ascii="Times New Roman" w:eastAsia="Calibri" w:hAnsi="Times New Roman" w:cs="Times New Roman"/>
          <w:sz w:val="24"/>
          <w:szCs w:val="24"/>
        </w:rPr>
        <w:br/>
        <w:t>Знак его предупреждает.</w:t>
      </w:r>
      <w:r w:rsidRPr="00866298">
        <w:rPr>
          <w:rFonts w:ascii="Times New Roman" w:eastAsia="Calibri" w:hAnsi="Times New Roman" w:cs="Times New Roman"/>
          <w:sz w:val="24"/>
          <w:szCs w:val="24"/>
        </w:rPr>
        <w:br/>
        <w:t>Вдвое обостри внимание -</w:t>
      </w:r>
      <w:r w:rsidRPr="00866298">
        <w:rPr>
          <w:rFonts w:ascii="Times New Roman" w:eastAsia="Calibri" w:hAnsi="Times New Roman" w:cs="Times New Roman"/>
          <w:sz w:val="24"/>
          <w:szCs w:val="24"/>
        </w:rPr>
        <w:br/>
        <w:t>Пешеход не пострадает.</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НА ВЕЛОСИПЕДАХ ЗАПРЕЩЕНО»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В день рожденья подарили</w:t>
      </w:r>
      <w:r w:rsidRPr="00866298">
        <w:rPr>
          <w:rFonts w:ascii="Times New Roman" w:eastAsia="Calibri" w:hAnsi="Times New Roman" w:cs="Times New Roman"/>
          <w:sz w:val="24"/>
          <w:szCs w:val="24"/>
        </w:rPr>
        <w:br/>
        <w:t>Скоростной велосипед</w:t>
      </w:r>
      <w:r w:rsidRPr="00866298">
        <w:rPr>
          <w:rFonts w:ascii="Times New Roman" w:eastAsia="Calibri" w:hAnsi="Times New Roman" w:cs="Times New Roman"/>
          <w:sz w:val="24"/>
          <w:szCs w:val="24"/>
        </w:rPr>
        <w:br/>
        <w:t>Научили, объяснили</w:t>
      </w:r>
      <w:r w:rsidRPr="00866298">
        <w:rPr>
          <w:rFonts w:ascii="Times New Roman" w:eastAsia="Calibri" w:hAnsi="Times New Roman" w:cs="Times New Roman"/>
          <w:sz w:val="24"/>
          <w:szCs w:val="24"/>
        </w:rPr>
        <w:br/>
        <w:t xml:space="preserve">Ездить там, где знака нет. </w:t>
      </w:r>
      <w:r w:rsidRPr="00866298">
        <w:rPr>
          <w:rFonts w:ascii="Times New Roman" w:eastAsia="Calibri" w:hAnsi="Times New Roman" w:cs="Times New Roman"/>
          <w:sz w:val="24"/>
          <w:szCs w:val="24"/>
        </w:rPr>
        <w:br/>
        <w:t>(Означающий запрет)</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ЛЕГКОВЫХ АВТОМОБИЛЕЙ»</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Этот знак рекомендательный -</w:t>
      </w:r>
      <w:r w:rsidRPr="00866298">
        <w:rPr>
          <w:rFonts w:ascii="Times New Roman" w:eastAsia="Calibri" w:hAnsi="Times New Roman" w:cs="Times New Roman"/>
          <w:sz w:val="24"/>
          <w:szCs w:val="24"/>
        </w:rPr>
        <w:br/>
        <w:t>Он не строгий, но влиятельный.</w:t>
      </w:r>
      <w:r w:rsidRPr="00866298">
        <w:rPr>
          <w:rFonts w:ascii="Times New Roman" w:eastAsia="Calibri" w:hAnsi="Times New Roman" w:cs="Times New Roman"/>
          <w:sz w:val="24"/>
          <w:szCs w:val="24"/>
        </w:rPr>
        <w:br/>
        <w:t>Если вам рекомендуют,</w:t>
      </w:r>
      <w:r w:rsidRPr="00866298">
        <w:rPr>
          <w:rFonts w:ascii="Times New Roman" w:eastAsia="Calibri" w:hAnsi="Times New Roman" w:cs="Times New Roman"/>
          <w:sz w:val="24"/>
          <w:szCs w:val="24"/>
        </w:rPr>
        <w:br/>
        <w:t>Это точно не впустую.</w:t>
      </w:r>
      <w:r w:rsidRPr="00866298">
        <w:rPr>
          <w:rFonts w:ascii="Times New Roman" w:eastAsia="Calibri" w:hAnsi="Times New Roman" w:cs="Times New Roman"/>
          <w:sz w:val="24"/>
          <w:szCs w:val="24"/>
        </w:rPr>
        <w:br/>
        <w:t>Знак увидел - соблюдай,</w:t>
      </w:r>
      <w:r w:rsidRPr="00866298">
        <w:rPr>
          <w:rFonts w:ascii="Times New Roman" w:eastAsia="Calibri" w:hAnsi="Times New Roman" w:cs="Times New Roman"/>
          <w:sz w:val="24"/>
          <w:szCs w:val="24"/>
        </w:rPr>
        <w:br/>
        <w:t xml:space="preserve">Закон дороги уважай. </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МОТОЦИКЛОВ ЗАПРЕЩЕНО»</w:t>
      </w:r>
      <w:r w:rsidRPr="00866298">
        <w:rPr>
          <w:rFonts w:ascii="Times New Roman" w:eastAsia="Calibri" w:hAnsi="Times New Roman" w:cs="Times New Roman"/>
          <w:sz w:val="24"/>
          <w:szCs w:val="24"/>
        </w:rPr>
        <w:br/>
      </w:r>
      <w:r w:rsidRPr="00866298">
        <w:rPr>
          <w:rFonts w:ascii="Times New Roman" w:eastAsia="Calibri" w:hAnsi="Times New Roman" w:cs="Times New Roman"/>
          <w:sz w:val="24"/>
          <w:szCs w:val="24"/>
        </w:rPr>
        <w:lastRenderedPageBreak/>
        <w:t> </w:t>
      </w:r>
      <w:r w:rsidRPr="00866298">
        <w:rPr>
          <w:rFonts w:ascii="Times New Roman" w:eastAsia="Calibri" w:hAnsi="Times New Roman" w:cs="Times New Roman"/>
          <w:sz w:val="24"/>
          <w:szCs w:val="24"/>
        </w:rPr>
        <w:br/>
        <w:t>Лето, солнце, улица -</w:t>
      </w:r>
      <w:r w:rsidRPr="00866298">
        <w:rPr>
          <w:rFonts w:ascii="Times New Roman" w:eastAsia="Calibri" w:hAnsi="Times New Roman" w:cs="Times New Roman"/>
          <w:sz w:val="24"/>
          <w:szCs w:val="24"/>
        </w:rPr>
        <w:br/>
        <w:t>Все в очках – не жмурятся.</w:t>
      </w:r>
      <w:r w:rsidRPr="00866298">
        <w:rPr>
          <w:rFonts w:ascii="Times New Roman" w:eastAsia="Calibri" w:hAnsi="Times New Roman" w:cs="Times New Roman"/>
          <w:sz w:val="24"/>
          <w:szCs w:val="24"/>
        </w:rPr>
        <w:br/>
        <w:t>Байкеры, шумят моторы -</w:t>
      </w:r>
      <w:r w:rsidRPr="00866298">
        <w:rPr>
          <w:rFonts w:ascii="Times New Roman" w:eastAsia="Calibri" w:hAnsi="Times New Roman" w:cs="Times New Roman"/>
          <w:sz w:val="24"/>
          <w:szCs w:val="24"/>
        </w:rPr>
        <w:br/>
        <w:t>Они едут на просторы.</w:t>
      </w:r>
      <w:r w:rsidRPr="00866298">
        <w:rPr>
          <w:rFonts w:ascii="Times New Roman" w:eastAsia="Calibri" w:hAnsi="Times New Roman" w:cs="Times New Roman"/>
          <w:sz w:val="24"/>
          <w:szCs w:val="24"/>
        </w:rPr>
        <w:br/>
        <w:t>Знак висит – в пути преграда -</w:t>
      </w:r>
      <w:r w:rsidRPr="00866298">
        <w:rPr>
          <w:rFonts w:ascii="Times New Roman" w:eastAsia="Calibri" w:hAnsi="Times New Roman" w:cs="Times New Roman"/>
          <w:sz w:val="24"/>
          <w:szCs w:val="24"/>
        </w:rPr>
        <w:br/>
        <w:t>Объезжать дорогу надо.</w:t>
      </w:r>
      <w:r w:rsidRPr="00866298">
        <w:rPr>
          <w:rFonts w:ascii="Times New Roman" w:eastAsia="Calibri" w:hAnsi="Times New Roman" w:cs="Times New Roman"/>
          <w:sz w:val="24"/>
          <w:szCs w:val="24"/>
        </w:rPr>
        <w:br/>
        <w:t> </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«КРУГОВОЕ ДВИЖЕНИЕ»</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Закрутилась голова</w:t>
      </w:r>
      <w:r w:rsidRPr="00866298">
        <w:rPr>
          <w:rFonts w:ascii="Times New Roman" w:eastAsia="Calibri" w:hAnsi="Times New Roman" w:cs="Times New Roman"/>
          <w:sz w:val="24"/>
          <w:szCs w:val="24"/>
        </w:rPr>
        <w:br/>
        <w:t>В круговом движении.</w:t>
      </w:r>
      <w:r w:rsidRPr="00866298">
        <w:rPr>
          <w:rFonts w:ascii="Times New Roman" w:eastAsia="Calibri" w:hAnsi="Times New Roman" w:cs="Times New Roman"/>
          <w:sz w:val="24"/>
          <w:szCs w:val="24"/>
        </w:rPr>
        <w:br/>
        <w:t xml:space="preserve">Разыгралась детвора - </w:t>
      </w:r>
      <w:r w:rsidRPr="00866298">
        <w:rPr>
          <w:rFonts w:ascii="Times New Roman" w:eastAsia="Calibri" w:hAnsi="Times New Roman" w:cs="Times New Roman"/>
          <w:sz w:val="24"/>
          <w:szCs w:val="24"/>
        </w:rPr>
        <w:br/>
        <w:t>В парке развлечения.</w:t>
      </w:r>
      <w:r w:rsidRPr="00866298">
        <w:rPr>
          <w:rFonts w:ascii="Times New Roman" w:eastAsia="Calibri" w:hAnsi="Times New Roman" w:cs="Times New Roman"/>
          <w:sz w:val="24"/>
          <w:szCs w:val="24"/>
        </w:rPr>
        <w:br/>
        <w:t>А водитель не играет -</w:t>
      </w:r>
      <w:r w:rsidRPr="00866298">
        <w:rPr>
          <w:rFonts w:ascii="Times New Roman" w:eastAsia="Calibri" w:hAnsi="Times New Roman" w:cs="Times New Roman"/>
          <w:sz w:val="24"/>
          <w:szCs w:val="24"/>
        </w:rPr>
        <w:br/>
        <w:t>В круговом движении,</w:t>
      </w:r>
      <w:r w:rsidRPr="00866298">
        <w:rPr>
          <w:rFonts w:ascii="Times New Roman" w:eastAsia="Calibri" w:hAnsi="Times New Roman" w:cs="Times New Roman"/>
          <w:sz w:val="24"/>
          <w:szCs w:val="24"/>
        </w:rPr>
        <w:br/>
        <w:t xml:space="preserve">Путь по стрелке продолжает - </w:t>
      </w:r>
      <w:r w:rsidRPr="00866298">
        <w:rPr>
          <w:rFonts w:ascii="Times New Roman" w:eastAsia="Calibri" w:hAnsi="Times New Roman" w:cs="Times New Roman"/>
          <w:sz w:val="24"/>
          <w:szCs w:val="24"/>
        </w:rPr>
        <w:br/>
        <w:t>По Правилам вождения.</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«ВЕЛОСИПЕДНАЯ ДОРОДЖКА»</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Велосипедная дорожка</w:t>
      </w:r>
      <w:r w:rsidRPr="00866298">
        <w:rPr>
          <w:rFonts w:ascii="Times New Roman" w:eastAsia="Calibri" w:hAnsi="Times New Roman" w:cs="Times New Roman"/>
          <w:sz w:val="24"/>
          <w:szCs w:val="24"/>
        </w:rPr>
        <w:br/>
        <w:t>Обгоняй Максим Сережку.</w:t>
      </w:r>
      <w:r w:rsidRPr="00866298">
        <w:rPr>
          <w:rFonts w:ascii="Times New Roman" w:eastAsia="Calibri" w:hAnsi="Times New Roman" w:cs="Times New Roman"/>
          <w:sz w:val="24"/>
          <w:szCs w:val="24"/>
        </w:rPr>
        <w:br/>
        <w:t>Вам никто не помешает -</w:t>
      </w:r>
      <w:r w:rsidRPr="00866298">
        <w:rPr>
          <w:rFonts w:ascii="Times New Roman" w:eastAsia="Calibri" w:hAnsi="Times New Roman" w:cs="Times New Roman"/>
          <w:sz w:val="24"/>
          <w:szCs w:val="24"/>
        </w:rPr>
        <w:br/>
        <w:t>Этот знак все дети знают.</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«АВТОЗАПРАВОЧНАЯ СТАНЦИЯ»</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Машинам тоже надо кушать-</w:t>
      </w:r>
      <w:r w:rsidRPr="00866298">
        <w:rPr>
          <w:rFonts w:ascii="Times New Roman" w:eastAsia="Calibri" w:hAnsi="Times New Roman" w:cs="Times New Roman"/>
          <w:sz w:val="24"/>
          <w:szCs w:val="24"/>
        </w:rPr>
        <w:br/>
        <w:t>Бензином, газом заправлять.</w:t>
      </w:r>
      <w:r w:rsidRPr="00866298">
        <w:rPr>
          <w:rFonts w:ascii="Times New Roman" w:eastAsia="Calibri" w:hAnsi="Times New Roman" w:cs="Times New Roman"/>
          <w:sz w:val="24"/>
          <w:szCs w:val="24"/>
        </w:rPr>
        <w:br/>
        <w:t>А то не будет ездить, слушать,</w:t>
      </w:r>
      <w:r w:rsidRPr="00866298">
        <w:rPr>
          <w:rFonts w:ascii="Times New Roman" w:eastAsia="Calibri" w:hAnsi="Times New Roman" w:cs="Times New Roman"/>
          <w:sz w:val="24"/>
          <w:szCs w:val="24"/>
        </w:rPr>
        <w:br/>
        <w:t>Без топлива начнут чихать.</w:t>
      </w:r>
      <w:r w:rsidRPr="00866298">
        <w:rPr>
          <w:rFonts w:ascii="Times New Roman" w:eastAsia="Calibri" w:hAnsi="Times New Roman" w:cs="Times New Roman"/>
          <w:sz w:val="24"/>
          <w:szCs w:val="24"/>
        </w:rPr>
        <w:br/>
        <w:t>От доктора рецепт и справка,</w:t>
      </w:r>
      <w:r w:rsidRPr="00866298">
        <w:rPr>
          <w:rFonts w:ascii="Times New Roman" w:eastAsia="Calibri" w:hAnsi="Times New Roman" w:cs="Times New Roman"/>
          <w:sz w:val="24"/>
          <w:szCs w:val="24"/>
        </w:rPr>
        <w:br/>
        <w:t>Тут не помогут, не спасут.</w:t>
      </w:r>
      <w:r w:rsidRPr="00866298">
        <w:rPr>
          <w:rFonts w:ascii="Times New Roman" w:eastAsia="Calibri" w:hAnsi="Times New Roman" w:cs="Times New Roman"/>
          <w:sz w:val="24"/>
          <w:szCs w:val="24"/>
        </w:rPr>
        <w:br/>
        <w:t>Спасение - АЗС - заправка,</w:t>
      </w:r>
      <w:r w:rsidRPr="00866298">
        <w:rPr>
          <w:rFonts w:ascii="Times New Roman" w:eastAsia="Calibri" w:hAnsi="Times New Roman" w:cs="Times New Roman"/>
          <w:sz w:val="24"/>
          <w:szCs w:val="24"/>
        </w:rPr>
        <w:br/>
        <w:t>Бензин зальют, вам, только тут.</w:t>
      </w:r>
      <w:r w:rsidRPr="00866298">
        <w:rPr>
          <w:rFonts w:ascii="Times New Roman" w:eastAsia="Calibri" w:hAnsi="Times New Roman" w:cs="Times New Roman"/>
          <w:sz w:val="24"/>
          <w:szCs w:val="24"/>
        </w:rPr>
        <w:br/>
        <w:t> </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b/>
          <w:sz w:val="24"/>
          <w:szCs w:val="24"/>
          <w:lang w:eastAsia="ru-RU"/>
        </w:rPr>
      </w:pPr>
    </w:p>
    <w:p w:rsidR="00866298" w:rsidRPr="00866298" w:rsidRDefault="00866298" w:rsidP="00866298">
      <w:pPr>
        <w:spacing w:after="200" w:line="276" w:lineRule="auto"/>
        <w:rPr>
          <w:rFonts w:ascii="Times New Roman" w:eastAsia="Times New Roman" w:hAnsi="Times New Roman" w:cs="Times New Roman"/>
          <w:b/>
          <w:sz w:val="24"/>
          <w:szCs w:val="24"/>
          <w:lang w:eastAsia="ru-RU"/>
        </w:rPr>
      </w:pPr>
      <w:r w:rsidRPr="00866298">
        <w:rPr>
          <w:rFonts w:ascii="Calibri" w:eastAsia="Calibri" w:hAnsi="Calibri" w:cs="Times New Roman"/>
          <w:b/>
        </w:rPr>
        <w:br w:type="page"/>
      </w:r>
    </w:p>
    <w:p w:rsidR="00866298" w:rsidRPr="00866298" w:rsidRDefault="00866298" w:rsidP="00866298">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lastRenderedPageBreak/>
        <w:t>7.  Список литературы</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Алёшина, Н. В. Ознакомление дошкольников с окружающим и социальной действительностью [Текст] / Н. В. Алёшина. - М.: ЦГЛ, 2004.</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Альбомы о России.</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Антонова, В. А. Путешествие в Страну сказок [Текст] / В. А. Антонова // Начальная школа. 2003.- №5. </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Букатов, В. М. Хрестоматия игровых приемов обучения [Текст] / В. М. Букатов, А. П. Ершова. - М., 2002.</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Венгер, Л.А. Восприятие и обучение. - М.,1969</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Ветлугина, Н.А. Музыкальное развитие ребенка - М., 1968</w:t>
      </w:r>
    </w:p>
    <w:p w:rsidR="00866298" w:rsidRPr="00866298" w:rsidRDefault="00866298" w:rsidP="00866298">
      <w:pPr>
        <w:spacing w:before="100" w:beforeAutospacing="1" w:after="100" w:afterAutospacing="1" w:line="360" w:lineRule="auto"/>
        <w:ind w:left="720"/>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Воронкевич, О. А. Добро пожаловать в экологию [Текст] / О. А. Воронкевич. - СПб.: Детство-Пресс, 2006.</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Гербова, В. В. Занятия по развитию речи в старшей группе детского сада [Текст] / В. В. Гербова.    М., 1984.</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Метлина, Л. С. Математика в детском саду [Текст]: пособие для воспитателя дет. сада / Л. С. Метлина. -М., 1984.</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Мулько, И. Ф. Развитие представлений о человеке в истории и культуре [Текст] / И. Ф. Мулько. - М.: ТЦ «Сфера», 2004.</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Николаева, С. Н. Методика экологического воспитания в детском саду: работа с детьми сред, и ст. групп дет. сада [Текст]: кн. для воспитателей дет. сада / С. Н. Николаева. - 3-е изд. - М.: Просвещение, 2001.</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Новицкая, М. Ю. Раз, два, три, четыре, пять, мы идём с тобой играть [Текст] / М. Ю. Новицкая, Г. М. Науменко. -М.: Просвещение, 1995.</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Образовательный процесс. Планирование на каждый день по программе. Старшая группа. Авторы - составители Н.Н. Черноиванова, Н.Н. Гладышева Издательство «Учитель» Волгоград 2015</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Петрова, Т. И. Игры и занятия по развитию речи дошкольников [Текст] / Т. И. Петрова, ~Е. С. Петрова. - М.: Школьная Пресса, 2004.</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Варяхова Т. Примерные конспекты по конструированию с использованием конструктора ЛЕГО // Дошкольное воспитание. - 2009. - № 2</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Волкова С.И. Конструирование. – М.: Просвещение, 1989. </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Давидчук А.Н. Развитие у дошкольников конструктивного творчества. - М.: Гардарики, 2008.</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xml:space="preserve"> Емельянова, И.Е., Максаева Ю.А. Развитие одарённости детей дошкольного возраста средствами легоконструирования и компьютерно-игровых комплексов. - Челябинск: ООО «РЕКПОЛ», 2011</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Комарова Л. Г. Строим из LEGO (моделирование логических отношений и объектов реального мира средствами конструктора LEGO). — М.: ЛИНКА-ПРЕСС, 2001. </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Конструируем: играем и учимся Lego Dacta// Материалы развивающего обучения дошкольников. Отдел ЛЕГО-педагогики, ИНТ. - М., 2007. </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b/>
          <w:sz w:val="24"/>
          <w:szCs w:val="24"/>
          <w:lang w:eastAsia="ru-RU"/>
        </w:rPr>
      </w:pPr>
    </w:p>
    <w:p w:rsidR="00182F9B" w:rsidRDefault="00182F9B"/>
    <w:sectPr w:rsidR="00182F9B" w:rsidSect="00C37E7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806" w:rsidRDefault="009B5806">
      <w:pPr>
        <w:spacing w:after="0" w:line="240" w:lineRule="auto"/>
      </w:pPr>
      <w:r>
        <w:separator/>
      </w:r>
    </w:p>
  </w:endnote>
  <w:endnote w:type="continuationSeparator" w:id="0">
    <w:p w:rsidR="009B5806" w:rsidRDefault="009B5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8406783"/>
      <w:docPartObj>
        <w:docPartGallery w:val="Page Numbers (Bottom of Page)"/>
        <w:docPartUnique/>
      </w:docPartObj>
    </w:sdtPr>
    <w:sdtEndPr/>
    <w:sdtContent>
      <w:p w:rsidR="005649CE" w:rsidRDefault="00866298">
        <w:pPr>
          <w:pStyle w:val="ad"/>
          <w:jc w:val="right"/>
        </w:pPr>
        <w:r>
          <w:fldChar w:fldCharType="begin"/>
        </w:r>
        <w:r>
          <w:instrText>PAGE   \* MERGEFORMAT</w:instrText>
        </w:r>
        <w:r>
          <w:fldChar w:fldCharType="separate"/>
        </w:r>
        <w:r w:rsidR="007C1FE9">
          <w:rPr>
            <w:noProof/>
          </w:rPr>
          <w:t>1</w:t>
        </w:r>
        <w:r>
          <w:fldChar w:fldCharType="end"/>
        </w:r>
      </w:p>
    </w:sdtContent>
  </w:sdt>
  <w:p w:rsidR="005649CE" w:rsidRDefault="009B5806">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806" w:rsidRDefault="009B5806">
      <w:pPr>
        <w:spacing w:after="0" w:line="240" w:lineRule="auto"/>
      </w:pPr>
      <w:r>
        <w:separator/>
      </w:r>
    </w:p>
  </w:footnote>
  <w:footnote w:type="continuationSeparator" w:id="0">
    <w:p w:rsidR="009B5806" w:rsidRDefault="009B58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15:restartNumberingAfterBreak="0">
    <w:nsid w:val="07F7386A"/>
    <w:multiLevelType w:val="multilevel"/>
    <w:tmpl w:val="D42C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D45CDE"/>
    <w:multiLevelType w:val="hybridMultilevel"/>
    <w:tmpl w:val="87985D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5835C33"/>
    <w:multiLevelType w:val="hybridMultilevel"/>
    <w:tmpl w:val="B7889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57419D"/>
    <w:multiLevelType w:val="multilevel"/>
    <w:tmpl w:val="E5F2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9C10C4"/>
    <w:multiLevelType w:val="hybridMultilevel"/>
    <w:tmpl w:val="55482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9541223"/>
    <w:multiLevelType w:val="hybridMultilevel"/>
    <w:tmpl w:val="FAE48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BF848DA"/>
    <w:multiLevelType w:val="multilevel"/>
    <w:tmpl w:val="15A0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6"/>
  </w:num>
  <w:num w:numId="5">
    <w:abstractNumId w:val="4"/>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C11"/>
    <w:rsid w:val="00182F9B"/>
    <w:rsid w:val="007C1FE9"/>
    <w:rsid w:val="00866298"/>
    <w:rsid w:val="00867A88"/>
    <w:rsid w:val="009B5806"/>
    <w:rsid w:val="00C4183D"/>
    <w:rsid w:val="00CC3C11"/>
    <w:rsid w:val="00E36C8B"/>
    <w:rsid w:val="00EA1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8D50"/>
  <w15:docId w15:val="{3D3361DD-303B-40CE-855E-27B0E8D55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66298"/>
    <w:pPr>
      <w:keepNext/>
      <w:keepLines/>
      <w:spacing w:before="240" w:after="0"/>
      <w:outlineLvl w:val="0"/>
    </w:pPr>
    <w:rPr>
      <w:rFonts w:ascii="Cambria" w:eastAsia="Times New Roman" w:hAnsi="Cambria" w:cs="Times New Roman"/>
      <w:b/>
      <w:bCs/>
      <w:color w:val="365F91"/>
      <w:sz w:val="28"/>
      <w:szCs w:val="28"/>
    </w:rPr>
  </w:style>
  <w:style w:type="paragraph" w:styleId="3">
    <w:name w:val="heading 3"/>
    <w:basedOn w:val="a"/>
    <w:link w:val="30"/>
    <w:uiPriority w:val="9"/>
    <w:qFormat/>
    <w:rsid w:val="00866298"/>
    <w:pPr>
      <w:spacing w:before="100" w:beforeAutospacing="1" w:after="100" w:afterAutospacing="1" w:line="240" w:lineRule="auto"/>
      <w:outlineLvl w:val="2"/>
    </w:pPr>
    <w:rPr>
      <w:rFonts w:ascii="Times New Roman" w:eastAsia="Times New Roman" w:hAnsi="Times New Roman" w:cs="Times New Roman"/>
      <w:color w:val="52616D"/>
      <w:spacing w:val="15"/>
      <w:sz w:val="25"/>
      <w:szCs w:val="2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86629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rsid w:val="00866298"/>
    <w:rPr>
      <w:rFonts w:ascii="Times New Roman" w:eastAsia="Times New Roman" w:hAnsi="Times New Roman" w:cs="Times New Roman"/>
      <w:color w:val="52616D"/>
      <w:spacing w:val="15"/>
      <w:sz w:val="25"/>
      <w:szCs w:val="25"/>
      <w:lang w:eastAsia="ru-RU"/>
    </w:rPr>
  </w:style>
  <w:style w:type="numbering" w:customStyle="1" w:styleId="12">
    <w:name w:val="Нет списка1"/>
    <w:next w:val="a2"/>
    <w:uiPriority w:val="99"/>
    <w:semiHidden/>
    <w:unhideWhenUsed/>
    <w:rsid w:val="00866298"/>
  </w:style>
  <w:style w:type="table" w:styleId="a3">
    <w:name w:val="Table Grid"/>
    <w:basedOn w:val="a1"/>
    <w:uiPriority w:val="59"/>
    <w:rsid w:val="00866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8662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66298"/>
    <w:pPr>
      <w:spacing w:before="100" w:beforeAutospacing="1" w:after="100" w:afterAutospacing="1" w:line="360" w:lineRule="auto"/>
      <w:ind w:left="720" w:firstLine="709"/>
      <w:contextualSpacing/>
    </w:pPr>
  </w:style>
  <w:style w:type="paragraph" w:styleId="a6">
    <w:name w:val="Balloon Text"/>
    <w:basedOn w:val="a"/>
    <w:link w:val="a7"/>
    <w:uiPriority w:val="99"/>
    <w:semiHidden/>
    <w:unhideWhenUsed/>
    <w:rsid w:val="008662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6298"/>
    <w:rPr>
      <w:rFonts w:ascii="Tahoma" w:hAnsi="Tahoma" w:cs="Tahoma"/>
      <w:sz w:val="16"/>
      <w:szCs w:val="16"/>
    </w:rPr>
  </w:style>
  <w:style w:type="character" w:styleId="a8">
    <w:name w:val="Emphasis"/>
    <w:basedOn w:val="a0"/>
    <w:uiPriority w:val="20"/>
    <w:qFormat/>
    <w:rsid w:val="00866298"/>
    <w:rPr>
      <w:i/>
      <w:iCs/>
    </w:rPr>
  </w:style>
  <w:style w:type="character" w:styleId="a9">
    <w:name w:val="Strong"/>
    <w:basedOn w:val="a0"/>
    <w:uiPriority w:val="22"/>
    <w:qFormat/>
    <w:rsid w:val="00866298"/>
    <w:rPr>
      <w:b/>
      <w:bCs/>
    </w:rPr>
  </w:style>
  <w:style w:type="character" w:customStyle="1" w:styleId="10">
    <w:name w:val="Заголовок 1 Знак"/>
    <w:basedOn w:val="a0"/>
    <w:link w:val="1"/>
    <w:uiPriority w:val="9"/>
    <w:rsid w:val="00866298"/>
    <w:rPr>
      <w:rFonts w:ascii="Cambria" w:eastAsia="Times New Roman" w:hAnsi="Cambria" w:cs="Times New Roman"/>
      <w:b/>
      <w:bCs/>
      <w:color w:val="365F91"/>
      <w:sz w:val="28"/>
      <w:szCs w:val="28"/>
    </w:rPr>
  </w:style>
  <w:style w:type="character" w:styleId="aa">
    <w:name w:val="Hyperlink"/>
    <w:basedOn w:val="a0"/>
    <w:uiPriority w:val="99"/>
    <w:semiHidden/>
    <w:unhideWhenUsed/>
    <w:rsid w:val="00866298"/>
    <w:rPr>
      <w:strike w:val="0"/>
      <w:dstrike w:val="0"/>
      <w:color w:val="0000FF"/>
      <w:u w:val="none"/>
      <w:effect w:val="none"/>
    </w:rPr>
  </w:style>
  <w:style w:type="paragraph" w:customStyle="1" w:styleId="c7">
    <w:name w:val="c7"/>
    <w:basedOn w:val="a"/>
    <w:rsid w:val="00866298"/>
    <w:pPr>
      <w:spacing w:before="90" w:after="90" w:line="240" w:lineRule="auto"/>
    </w:pPr>
    <w:rPr>
      <w:rFonts w:ascii="Times New Roman" w:eastAsia="Times New Roman" w:hAnsi="Times New Roman" w:cs="Times New Roman"/>
      <w:sz w:val="24"/>
      <w:szCs w:val="24"/>
      <w:lang w:eastAsia="ru-RU"/>
    </w:rPr>
  </w:style>
  <w:style w:type="character" w:customStyle="1" w:styleId="c6">
    <w:name w:val="c6"/>
    <w:basedOn w:val="a0"/>
    <w:rsid w:val="00866298"/>
  </w:style>
  <w:style w:type="paragraph" w:customStyle="1" w:styleId="c1">
    <w:name w:val="c1"/>
    <w:basedOn w:val="a"/>
    <w:rsid w:val="00866298"/>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866298"/>
  </w:style>
  <w:style w:type="paragraph" w:customStyle="1" w:styleId="c4">
    <w:name w:val="c4"/>
    <w:basedOn w:val="a"/>
    <w:rsid w:val="00866298"/>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866298"/>
  </w:style>
  <w:style w:type="paragraph" w:styleId="ab">
    <w:name w:val="header"/>
    <w:basedOn w:val="a"/>
    <w:link w:val="ac"/>
    <w:uiPriority w:val="99"/>
    <w:unhideWhenUsed/>
    <w:rsid w:val="0086629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66298"/>
  </w:style>
  <w:style w:type="paragraph" w:styleId="ad">
    <w:name w:val="footer"/>
    <w:basedOn w:val="a"/>
    <w:link w:val="ae"/>
    <w:uiPriority w:val="99"/>
    <w:unhideWhenUsed/>
    <w:rsid w:val="0086629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66298"/>
  </w:style>
  <w:style w:type="table" w:customStyle="1" w:styleId="13">
    <w:name w:val="Сетка таблицы1"/>
    <w:basedOn w:val="a1"/>
    <w:next w:val="a3"/>
    <w:rsid w:val="008662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rsid w:val="008662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basedOn w:val="a0"/>
    <w:uiPriority w:val="9"/>
    <w:rsid w:val="0086629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ihi.ru/avtor/avainer"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www.stihi.ru/avtor/avainer" TargetMode="External"/><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17653</Words>
  <Characters>100626</Characters>
  <Application>Microsoft Office Word</Application>
  <DocSecurity>0</DocSecurity>
  <Lines>838</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4</cp:revision>
  <dcterms:created xsi:type="dcterms:W3CDTF">2021-11-22T04:18:00Z</dcterms:created>
  <dcterms:modified xsi:type="dcterms:W3CDTF">2022-12-08T18:37:00Z</dcterms:modified>
</cp:coreProperties>
</file>